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color w:val="EEECE1" w:themeColor="background2"/>
          <w:spacing w:val="0"/>
          <w:kern w:val="2"/>
          <w:sz w:val="56"/>
          <w:szCs w:val="56"/>
        </w:rPr>
        <w:id w:val="1431856355"/>
        <w:docPartObj>
          <w:docPartGallery w:val="Cover Pages"/>
          <w:docPartUnique/>
        </w:docPartObj>
      </w:sdtPr>
      <w:sdtEndPr>
        <w:rPr>
          <w:b/>
          <w:bCs/>
          <w:color w:val="1F497D" w:themeColor="text2"/>
          <w:sz w:val="72"/>
          <w:szCs w:val="72"/>
        </w:rPr>
      </w:sdtEndPr>
      <w:sdtContent>
        <w:tbl>
          <w:tblPr>
            <w:tblpPr w:leftFromText="187" w:rightFromText="187" w:bottomFromText="720" w:horzAnchor="margin" w:tblpYSpec="bottom"/>
            <w:tblW w:w="5000" w:type="pct"/>
            <w:tblLook w:val="04A0" w:firstRow="1" w:lastRow="0" w:firstColumn="1" w:lastColumn="0" w:noHBand="0" w:noVBand="1"/>
          </w:tblPr>
          <w:tblGrid>
            <w:gridCol w:w="10137"/>
          </w:tblGrid>
          <w:tr w:rsidR="003F61AD">
            <w:tc>
              <w:tcPr>
                <w:tcW w:w="9266" w:type="dxa"/>
              </w:tcPr>
              <w:p w:rsidR="003F61AD" w:rsidRPr="00BF35E0" w:rsidRDefault="00722611">
                <w:pPr>
                  <w:pStyle w:val="aa"/>
                  <w:rPr>
                    <w:color w:val="EEECE1" w:themeColor="background2"/>
                    <w:sz w:val="56"/>
                    <w:szCs w:val="56"/>
                  </w:rPr>
                </w:pPr>
                <w:sdt>
                  <w:sdtPr>
                    <w:rPr>
                      <w:rFonts w:hint="eastAsia"/>
                      <w:color w:val="EEECE1" w:themeColor="background2"/>
                      <w:sz w:val="64"/>
                      <w:szCs w:val="64"/>
                    </w:rPr>
                    <w:alias w:val="タイトル"/>
                    <w:id w:val="1274589637"/>
                    <w:dataBinding w:prefixMappings="xmlns:ns0='http://schemas.openxmlformats.org/package/2006/metadata/core-properties' xmlns:ns1='http://purl.org/dc/elements/1.1/'" w:xpath="/ns0:coreProperties[1]/ns1:title[1]" w:storeItemID="{6C3C8BC8-F283-45AE-878A-BAB7291924A1}"/>
                    <w:text/>
                  </w:sdtPr>
                  <w:sdtEndPr/>
                  <w:sdtContent>
                    <w:r w:rsidR="00F93F06">
                      <w:rPr>
                        <w:rFonts w:hint="eastAsia"/>
                        <w:color w:val="EEECE1" w:themeColor="background2"/>
                        <w:sz w:val="64"/>
                        <w:szCs w:val="64"/>
                      </w:rPr>
                      <w:t>「みねっとわーく</w:t>
                    </w:r>
                    <w:r w:rsidR="00916FF8">
                      <w:rPr>
                        <w:rFonts w:hint="eastAsia"/>
                        <w:color w:val="EEECE1" w:themeColor="background2"/>
                        <w:sz w:val="64"/>
                        <w:szCs w:val="64"/>
                      </w:rPr>
                      <w:t>」</w:t>
                    </w:r>
                    <w:r w:rsidR="00596D9B">
                      <w:rPr>
                        <w:rFonts w:hint="eastAsia"/>
                        <w:color w:val="EEECE1" w:themeColor="background2"/>
                        <w:sz w:val="64"/>
                        <w:szCs w:val="64"/>
                      </w:rPr>
                      <w:t>運用規定</w:t>
                    </w:r>
                  </w:sdtContent>
                </w:sdt>
              </w:p>
            </w:tc>
          </w:tr>
          <w:tr w:rsidR="003F61AD">
            <w:tc>
              <w:tcPr>
                <w:tcW w:w="0" w:type="auto"/>
                <w:vAlign w:val="bottom"/>
              </w:tcPr>
              <w:p w:rsidR="003F61AD" w:rsidRDefault="00D2128C">
                <w:pPr>
                  <w:pStyle w:val="ac"/>
                </w:pPr>
                <w:r>
                  <w:rPr>
                    <w:rFonts w:hint="eastAsia"/>
                    <w:noProof/>
                    <w:color w:val="FFFFFF" w:themeColor="background1"/>
                    <w:sz w:val="48"/>
                    <w:szCs w:val="48"/>
                  </w:rPr>
                  <mc:AlternateContent>
                    <mc:Choice Requires="wps">
                      <w:drawing>
                        <wp:anchor distT="0" distB="0" distL="114300" distR="114300" simplePos="0" relativeHeight="251663360" behindDoc="0" locked="0" layoutInCell="1" allowOverlap="1" wp14:anchorId="1191266C" wp14:editId="087BBB6E">
                          <wp:simplePos x="0" y="0"/>
                          <wp:positionH relativeFrom="column">
                            <wp:posOffset>618490</wp:posOffset>
                          </wp:positionH>
                          <wp:positionV relativeFrom="paragraph">
                            <wp:posOffset>47625</wp:posOffset>
                          </wp:positionV>
                          <wp:extent cx="5120005" cy="1533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20005" cy="153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6487" w:rsidRPr="00D2128C" w:rsidRDefault="001968A0" w:rsidP="00D2128C">
                                      <w:pPr>
                                        <w:jc w:val="center"/>
                                        <w:rPr>
                                          <w:b/>
                                          <w:color w:val="FFFFFF" w:themeColor="background1"/>
                                          <w:sz w:val="52"/>
                                          <w:szCs w:val="52"/>
                                        </w:rPr>
                                      </w:pPr>
                                      <w:r>
                                        <w:rPr>
                                          <w:rFonts w:hint="eastAsia"/>
                                          <w:b/>
                                          <w:color w:val="FFFFFF" w:themeColor="background1"/>
                                          <w:sz w:val="52"/>
                                          <w:szCs w:val="52"/>
                                        </w:rPr>
                                        <w:t>令和</w:t>
                                      </w:r>
                                      <w:r w:rsidR="00DF18E6">
                                        <w:rPr>
                                          <w:rFonts w:hint="eastAsia"/>
                                          <w:b/>
                                          <w:color w:val="FFFFFF" w:themeColor="background1"/>
                                          <w:sz w:val="52"/>
                                          <w:szCs w:val="52"/>
                                        </w:rPr>
                                        <w:t>元</w:t>
                                      </w:r>
                                      <w:r w:rsidR="00E64EAF">
                                        <w:rPr>
                                          <w:rFonts w:hint="eastAsia"/>
                                          <w:b/>
                                          <w:color w:val="FFFFFF" w:themeColor="background1"/>
                                          <w:sz w:val="52"/>
                                          <w:szCs w:val="52"/>
                                        </w:rPr>
                                        <w:t>年</w:t>
                                      </w:r>
                                      <w:r w:rsidR="00F472C3">
                                        <w:rPr>
                                          <w:rFonts w:hint="eastAsia"/>
                                          <w:b/>
                                          <w:color w:val="FFFFFF" w:themeColor="background1"/>
                                          <w:sz w:val="52"/>
                                          <w:szCs w:val="52"/>
                                        </w:rPr>
                                        <w:t>1</w:t>
                                      </w:r>
                                      <w:r w:rsidR="00916FF8">
                                        <w:rPr>
                                          <w:b/>
                                          <w:color w:val="FFFFFF" w:themeColor="background1"/>
                                          <w:sz w:val="52"/>
                                          <w:szCs w:val="52"/>
                                        </w:rPr>
                                        <w:t>1</w:t>
                                      </w:r>
                                      <w:r w:rsidR="006D6487" w:rsidRPr="00D2128C">
                                        <w:rPr>
                                          <w:rFonts w:hint="eastAsia"/>
                                          <w:b/>
                                          <w:color w:val="FFFFFF" w:themeColor="background1"/>
                                          <w:sz w:val="52"/>
                                          <w:szCs w:val="52"/>
                                        </w:rPr>
                                        <w:t>月</w:t>
                                      </w:r>
                                      <w:r w:rsidR="00F472C3">
                                        <w:rPr>
                                          <w:rFonts w:hint="eastAsia"/>
                                          <w:b/>
                                          <w:color w:val="FFFFFF" w:themeColor="background1"/>
                                          <w:sz w:val="52"/>
                                          <w:szCs w:val="52"/>
                                        </w:rPr>
                                        <w:t>改正版</w:t>
                                      </w:r>
                                    </w:p>
                                    <w:p w:rsidR="005F4465" w:rsidRPr="0045563A" w:rsidRDefault="006D6487" w:rsidP="005F4465">
                                      <w:pPr>
                                        <w:jc w:val="center"/>
                                        <w:rPr>
                                          <w:b/>
                                          <w:color w:val="FFFFFF" w:themeColor="background1"/>
                                          <w:sz w:val="52"/>
                                          <w:szCs w:val="52"/>
                                        </w:rPr>
                                      </w:pPr>
                                      <w:r w:rsidRPr="005F4465">
                                        <w:rPr>
                                          <w:rFonts w:hint="eastAsia"/>
                                          <w:b/>
                                          <w:color w:val="FFFFFF" w:themeColor="background1"/>
                                          <w:kern w:val="0"/>
                                          <w:sz w:val="52"/>
                                          <w:szCs w:val="52"/>
                                        </w:rPr>
                                        <w:t>美祢市</w:t>
                                      </w:r>
                                      <w:r w:rsidR="008743CA" w:rsidRPr="005F4465">
                                        <w:rPr>
                                          <w:rFonts w:hint="eastAsia"/>
                                          <w:b/>
                                          <w:color w:val="FFFFFF" w:themeColor="background1"/>
                                          <w:kern w:val="0"/>
                                          <w:sz w:val="52"/>
                                          <w:szCs w:val="52"/>
                                        </w:rPr>
                                        <w:t>医師会</w:t>
                                      </w:r>
                                    </w:p>
                                    <w:p w:rsidR="0045563A" w:rsidRPr="0045563A" w:rsidRDefault="0045563A" w:rsidP="006D6487">
                                      <w:pPr>
                                        <w:jc w:val="center"/>
                                        <w:rPr>
                                          <w:b/>
                                          <w:color w:val="FFFFFF" w:themeColor="background1"/>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1266C" id="_x0000_t202" coordsize="21600,21600" o:spt="202" path="m,l,21600r21600,l21600,xe">
                          <v:stroke joinstyle="miter"/>
                          <v:path gradientshapeok="t" o:connecttype="rect"/>
                        </v:shapetype>
                        <v:shape id="テキスト ボックス 1" o:spid="_x0000_s1026" type="#_x0000_t202" style="position:absolute;margin-left:48.7pt;margin-top:3.75pt;width:403.15pt;height:1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" filled="f" stroked="f" strokeweight=".5pt">
                          <v:textbox>
                            <w:txbxContent>
                              <w:p w:rsidR="006D6487" w:rsidRPr="00D2128C" w:rsidRDefault="001968A0" w:rsidP="00D2128C">
                                <w:pPr>
                                  <w:jc w:val="center"/>
                                  <w:rPr>
                                    <w:b/>
                                    <w:color w:val="FFFFFF" w:themeColor="background1"/>
                                    <w:sz w:val="52"/>
                                    <w:szCs w:val="52"/>
                                  </w:rPr>
                                </w:pPr>
                                <w:r>
                                  <w:rPr>
                                    <w:rFonts w:hint="eastAsia"/>
                                    <w:b/>
                                    <w:color w:val="FFFFFF" w:themeColor="background1"/>
                                    <w:sz w:val="52"/>
                                    <w:szCs w:val="52"/>
                                  </w:rPr>
                                  <w:t>令和</w:t>
                                </w:r>
                                <w:r w:rsidR="00DF18E6">
                                  <w:rPr>
                                    <w:rFonts w:hint="eastAsia"/>
                                    <w:b/>
                                    <w:color w:val="FFFFFF" w:themeColor="background1"/>
                                    <w:sz w:val="52"/>
                                    <w:szCs w:val="52"/>
                                  </w:rPr>
                                  <w:t>元</w:t>
                                </w:r>
                                <w:r w:rsidR="00E64EAF">
                                  <w:rPr>
                                    <w:rFonts w:hint="eastAsia"/>
                                    <w:b/>
                                    <w:color w:val="FFFFFF" w:themeColor="background1"/>
                                    <w:sz w:val="52"/>
                                    <w:szCs w:val="52"/>
                                  </w:rPr>
                                  <w:t>年</w:t>
                                </w:r>
                                <w:r w:rsidR="00F472C3">
                                  <w:rPr>
                                    <w:rFonts w:hint="eastAsia"/>
                                    <w:b/>
                                    <w:color w:val="FFFFFF" w:themeColor="background1"/>
                                    <w:sz w:val="52"/>
                                    <w:szCs w:val="52"/>
                                  </w:rPr>
                                  <w:t>1</w:t>
                                </w:r>
                                <w:r w:rsidR="00916FF8">
                                  <w:rPr>
                                    <w:b/>
                                    <w:color w:val="FFFFFF" w:themeColor="background1"/>
                                    <w:sz w:val="52"/>
                                    <w:szCs w:val="52"/>
                                  </w:rPr>
                                  <w:t>1</w:t>
                                </w:r>
                                <w:r w:rsidR="006D6487" w:rsidRPr="00D2128C">
                                  <w:rPr>
                                    <w:rFonts w:hint="eastAsia"/>
                                    <w:b/>
                                    <w:color w:val="FFFFFF" w:themeColor="background1"/>
                                    <w:sz w:val="52"/>
                                    <w:szCs w:val="52"/>
                                  </w:rPr>
                                  <w:t>月</w:t>
                                </w:r>
                                <w:r w:rsidR="00F472C3">
                                  <w:rPr>
                                    <w:rFonts w:hint="eastAsia"/>
                                    <w:b/>
                                    <w:color w:val="FFFFFF" w:themeColor="background1"/>
                                    <w:sz w:val="52"/>
                                    <w:szCs w:val="52"/>
                                  </w:rPr>
                                  <w:t>改正版</w:t>
                                </w:r>
                              </w:p>
                              <w:p w:rsidR="005F4465" w:rsidRPr="0045563A" w:rsidRDefault="006D6487" w:rsidP="005F4465">
                                <w:pPr>
                                  <w:jc w:val="center"/>
                                  <w:rPr>
                                    <w:b/>
                                    <w:color w:val="FFFFFF" w:themeColor="background1"/>
                                    <w:sz w:val="52"/>
                                    <w:szCs w:val="52"/>
                                  </w:rPr>
                                </w:pPr>
                                <w:r w:rsidRPr="005F4465">
                                  <w:rPr>
                                    <w:rFonts w:hint="eastAsia"/>
                                    <w:b/>
                                    <w:color w:val="FFFFFF" w:themeColor="background1"/>
                                    <w:kern w:val="0"/>
                                    <w:sz w:val="52"/>
                                    <w:szCs w:val="52"/>
                                  </w:rPr>
                                  <w:t>美祢市</w:t>
                                </w:r>
                                <w:r w:rsidR="008743CA" w:rsidRPr="005F4465">
                                  <w:rPr>
                                    <w:rFonts w:hint="eastAsia"/>
                                    <w:b/>
                                    <w:color w:val="FFFFFF" w:themeColor="background1"/>
                                    <w:kern w:val="0"/>
                                    <w:sz w:val="52"/>
                                    <w:szCs w:val="52"/>
                                  </w:rPr>
                                  <w:t>医師会</w:t>
                                </w:r>
                              </w:p>
                              <w:p w:rsidR="0045563A" w:rsidRPr="0045563A" w:rsidRDefault="0045563A" w:rsidP="006D6487">
                                <w:pPr>
                                  <w:jc w:val="center"/>
                                  <w:rPr>
                                    <w:b/>
                                    <w:color w:val="FFFFFF" w:themeColor="background1"/>
                                    <w:sz w:val="52"/>
                                    <w:szCs w:val="52"/>
                                  </w:rPr>
                                </w:pPr>
                              </w:p>
                            </w:txbxContent>
                          </v:textbox>
                        </v:shape>
                      </w:pict>
                    </mc:Fallback>
                  </mc:AlternateContent>
                </w:r>
              </w:p>
            </w:tc>
          </w:tr>
          <w:tr w:rsidR="003F61AD">
            <w:trPr>
              <w:trHeight w:val="1152"/>
            </w:trPr>
            <w:tc>
              <w:tcPr>
                <w:tcW w:w="0" w:type="auto"/>
                <w:vAlign w:val="bottom"/>
              </w:tcPr>
              <w:p w:rsidR="003F61AD" w:rsidRDefault="00722611" w:rsidP="006D6487">
                <w:pPr>
                  <w:jc w:val="center"/>
                  <w:rPr>
                    <w:color w:val="FFFFFF" w:themeColor="background1"/>
                  </w:rPr>
                </w:pPr>
                <w:sdt>
                  <w:sdtPr>
                    <w:rPr>
                      <w:rFonts w:hint="eastAsia"/>
                      <w:color w:val="FFFFFF" w:themeColor="background1"/>
                      <w:sz w:val="48"/>
                      <w:szCs w:val="48"/>
                    </w:rPr>
                    <w:alias w:val="要約"/>
                    <w:id w:val="1304881009"/>
                    <w:dataBinding w:prefixMappings="xmlns:ns0='http://schemas.microsoft.com/office/2006/coverPageProps'" w:xpath="/ns0:CoverPageProperties[1]/ns0:Abstract[1]" w:storeItemID="{55AF091B-3C7A-41E3-B477-F2FDAA23CFDA}"/>
                    <w:text/>
                  </w:sdtPr>
                  <w:sdtEndPr/>
                  <w:sdtContent>
                    <w:r w:rsidR="003F61AD" w:rsidRPr="003F61AD">
                      <w:rPr>
                        <w:rFonts w:hint="eastAsia"/>
                        <w:color w:val="FFFFFF" w:themeColor="background1"/>
                        <w:sz w:val="48"/>
                        <w:szCs w:val="48"/>
                      </w:rPr>
                      <w:t xml:space="preserve">　</w:t>
                    </w:r>
                  </w:sdtContent>
                </w:sdt>
                <w:r w:rsidR="003F61AD" w:rsidRPr="003F61AD">
                  <w:rPr>
                    <w:color w:val="FFFFFF" w:themeColor="background1"/>
                    <w:sz w:val="48"/>
                    <w:szCs w:val="48"/>
                    <w:lang w:val="ja-JP"/>
                  </w:rPr>
                  <w:t xml:space="preserve"> </w:t>
                </w:r>
                <w:r w:rsidR="003F61AD" w:rsidRPr="003F61AD">
                  <w:rPr>
                    <w:rFonts w:hint="eastAsia"/>
                    <w:color w:val="FFFFFF" w:themeColor="background1"/>
                    <w:sz w:val="48"/>
                    <w:szCs w:val="48"/>
                  </w:rPr>
                  <w:t xml:space="preserve"> </w:t>
                </w:r>
              </w:p>
            </w:tc>
          </w:tr>
          <w:tr w:rsidR="003F61AD">
            <w:trPr>
              <w:trHeight w:val="432"/>
            </w:trPr>
            <w:tc>
              <w:tcPr>
                <w:tcW w:w="0" w:type="auto"/>
                <w:vAlign w:val="bottom"/>
              </w:tcPr>
              <w:p w:rsidR="003F61AD" w:rsidRDefault="003F61AD">
                <w:pPr>
                  <w:rPr>
                    <w:color w:val="1F497D" w:themeColor="text2"/>
                  </w:rPr>
                </w:pPr>
              </w:p>
            </w:tc>
          </w:tr>
        </w:tbl>
        <w:p w:rsidR="003F61AD" w:rsidRDefault="003F61AD">
          <w:pPr>
            <w:widowControl/>
            <w:jc w:val="left"/>
            <w:rPr>
              <w:b/>
              <w:bCs/>
              <w:color w:val="1F497D" w:themeColor="text2"/>
              <w:sz w:val="72"/>
              <w:szCs w:val="72"/>
            </w:rPr>
          </w:pPr>
          <w:r>
            <w:rPr>
              <w:noProof/>
            </w:rPr>
            <mc:AlternateContent>
              <mc:Choice Requires="wps">
                <w:drawing>
                  <wp:anchor distT="0" distB="0" distL="114300" distR="114300" simplePos="0" relativeHeight="251662336" behindDoc="1" locked="0" layoutInCell="1" allowOverlap="1" wp14:anchorId="0DD2154C" wp14:editId="4F87D023">
                    <wp:simplePos x="0" y="0"/>
                    <wp:positionH relativeFrom="margin">
                      <wp:align>left</wp:align>
                    </wp:positionH>
                    <mc:AlternateContent>
                      <mc:Choice Requires="wp14">
                        <wp:positionV relativeFrom="margin">
                          <wp14:pctPosVOffset>5000</wp14:pctPosVOffset>
                        </wp:positionV>
                      </mc:Choice>
                      <mc:Fallback>
                        <wp:positionV relativeFrom="page">
                          <wp:posOffset>1344930</wp:posOffset>
                        </wp:positionV>
                      </mc:Fallback>
                    </mc:AlternateContent>
                    <wp:extent cx="3970020" cy="7645400"/>
                    <wp:effectExtent l="0" t="0" r="0" b="0"/>
                    <wp:wrapNone/>
                    <wp:docPr id="244" name="テキスト ボックス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F8E" w:rsidRDefault="00F12F8E">
                                <w:r>
                                  <w:rPr>
                                    <w:noProof/>
                                  </w:rPr>
                                  <w:drawing>
                                    <wp:inline distT="0" distB="0" distL="0" distR="0" wp14:anchorId="77811825" wp14:editId="2E8828D3">
                                      <wp:extent cx="3600450" cy="74866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748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DD2154C" id="テキスト ボックス 244" o:spid="_x0000_s1027" type="#_x0000_t202" style="position:absolute;margin-left:0;margin-top:0;width:312.6pt;height:602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" filled="f" stroked="f" strokeweight=".5pt">
                    <v:textbox style="mso-fit-shape-to-text:t" inset="0,0,0,0">
                      <w:txbxContent>
                        <w:p w:rsidR="00F12F8E" w:rsidRDefault="00F12F8E">
                          <w:r>
                            <w:rPr>
                              <w:noProof/>
                            </w:rPr>
                            <w:drawing>
                              <wp:inline distT="0" distB="0" distL="0" distR="0" wp14:anchorId="77811825" wp14:editId="2E8828D3">
                                <wp:extent cx="3600450" cy="74866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748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2848AC27" wp14:editId="07011B0E">
                    <wp:simplePos x="0" y="0"/>
                    <wp:positionH relativeFrom="page">
                      <wp:align>center</wp:align>
                    </wp:positionH>
                    <wp:positionV relativeFrom="page">
                      <wp:align>center</wp:align>
                    </wp:positionV>
                    <wp:extent cx="7772400" cy="10058400"/>
                    <wp:effectExtent l="0" t="0" r="2540" b="0"/>
                    <wp:wrapNone/>
                    <wp:docPr id="245" name="四角形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0063B564" id="四角形 245" o:spid="_x0000_s1026" style="position:absolute;left:0;text-align:left;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" fillcolor="#8db3e2 [1298]" stroked="f" strokeweight="2pt">
                    <v:fill color2="#060e18 [642]" rotate="t" focusposition=".5,-52429f" focussize="" colors="0 #bec9e5;26214f #b4c1e1;1 #001a5e" focus="100%" type="gradientRadial"/>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5077951E" wp14:editId="16A0801C">
                    <wp:simplePos x="0" y="0"/>
                    <mc:AlternateContent>
                      <mc:Choice Requires="wp14">
                        <wp:positionH relativeFrom="rightMargin">
                          <wp14:pctPosHOffset>15000</wp14:pctPosHOffset>
                        </wp:positionH>
                      </mc:Choice>
                      <mc:Fallback>
                        <wp:positionH relativeFrom="page">
                          <wp:posOffset>7100570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0" b="0"/>
                    <wp:wrapNone/>
                    <wp:docPr id="246" name="四角形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w14:anchorId="31E7277E" id="四角形 6" o:spid="_x0000_s1026" style="position:absolute;left:0;text-align:left;margin-left:0;margin-top:0;width:8.3pt;height:66.2pt;z-index:251660288;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" fillcolor="#eeece1 [3214]" stroked="f" strokeweight="2pt">
                    <w10:wrap anchorx="margin" anchory="page"/>
                  </v:rect>
                </w:pict>
              </mc:Fallback>
            </mc:AlternateContent>
          </w:r>
          <w:r>
            <w:rPr>
              <w:noProof/>
            </w:rPr>
            <mc:AlternateContent>
              <mc:Choice Requires="wps">
                <w:drawing>
                  <wp:anchor distT="0" distB="0" distL="114300" distR="114300" simplePos="0" relativeHeight="251661312" behindDoc="0" locked="0" layoutInCell="1" allowOverlap="1" wp14:anchorId="265F6E57" wp14:editId="3618D3FA">
                    <wp:simplePos x="0" y="0"/>
                    <mc:AlternateContent>
                      <mc:Choice Requires="wp14">
                        <wp:positionH relativeFrom="rightMargin">
                          <wp14:pctPosHOffset>31000</wp14:pctPosHOffset>
                        </wp:positionH>
                      </mc:Choice>
                      <mc:Fallback>
                        <wp:positionH relativeFrom="page">
                          <wp:posOffset>7186930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731520" cy="840740"/>
                    <wp:effectExtent l="0" t="0" r="0" b="0"/>
                    <wp:wrapNone/>
                    <wp:docPr id="247" name="四角形 7"/>
                    <wp:cNvGraphicFramePr/>
                    <a:graphic xmlns:a="http://schemas.openxmlformats.org/drawingml/2006/main">
                      <a:graphicData uri="http://schemas.microsoft.com/office/word/2010/wordprocessingShape">
                        <wps:wsp>
                          <wps:cNvSpPr/>
                          <wps:spPr>
                            <a:xfrm>
                              <a:off x="0" y="0"/>
                              <a:ext cx="73152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80000</wp14:pctWidth>
                    </wp14:sizeRelH>
                    <wp14:sizeRelV relativeFrom="margin">
                      <wp14:pctHeight>0</wp14:pctHeight>
                    </wp14:sizeRelV>
                  </wp:anchor>
                </w:drawing>
              </mc:Choice>
              <mc:Fallback>
                <w:pict>
                  <v:rect w14:anchorId="1AFF27B1" id="四角形 7" o:spid="_x0000_s1026" style="position:absolute;left:0;text-align:left;margin-left:0;margin-top:0;width:57.6pt;height:66.2pt;z-index:251661312;visibility:visible;mso-wrap-style:square;mso-width-percent:800;mso-height-percent:0;mso-left-percent:310;mso-top-percent:70;mso-wrap-distance-left:9pt;mso-wrap-distance-top:0;mso-wrap-distance-right:9pt;mso-wrap-distance-bottom:0;mso-position-horizontal-relative:right-margin-area;mso-position-vertical-relative:page;mso-width-percent:80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" fillcolor="#eeece1 [3214]" stroked="f" strokeweight="2pt">
                    <w10:wrap anchorx="margin" anchory="page"/>
                  </v:rect>
                </w:pict>
              </mc:Fallback>
            </mc:AlternateContent>
          </w:r>
          <w:r>
            <w:rPr>
              <w:b/>
              <w:bCs/>
              <w:color w:val="1F497D" w:themeColor="text2"/>
              <w:sz w:val="72"/>
              <w:szCs w:val="72"/>
            </w:rPr>
            <w:br w:type="page"/>
          </w:r>
        </w:p>
      </w:sdtContent>
    </w:sdt>
    <w:p w:rsidR="00E27349" w:rsidRPr="00722611" w:rsidRDefault="00E27349" w:rsidP="00E27349">
      <w:pPr>
        <w:jc w:val="center"/>
        <w:rPr>
          <w:rFonts w:asciiTheme="majorEastAsia" w:eastAsiaTheme="majorEastAsia" w:hAnsiTheme="majorEastAsia"/>
          <w:b/>
          <w:sz w:val="36"/>
          <w:szCs w:val="36"/>
        </w:rPr>
      </w:pPr>
      <w:r w:rsidRPr="00722611">
        <w:rPr>
          <w:rFonts w:asciiTheme="majorEastAsia" w:eastAsiaTheme="majorEastAsia" w:hAnsiTheme="majorEastAsia" w:hint="eastAsia"/>
          <w:b/>
          <w:sz w:val="36"/>
          <w:szCs w:val="36"/>
        </w:rPr>
        <w:lastRenderedPageBreak/>
        <w:t>美祢市医療</w:t>
      </w:r>
      <w:r w:rsidR="00AE1F2A" w:rsidRPr="00722611">
        <w:rPr>
          <w:rFonts w:asciiTheme="majorEastAsia" w:eastAsiaTheme="majorEastAsia" w:hAnsiTheme="majorEastAsia" w:hint="eastAsia"/>
          <w:b/>
          <w:sz w:val="36"/>
          <w:szCs w:val="36"/>
        </w:rPr>
        <w:t>・</w:t>
      </w:r>
      <w:r w:rsidRPr="00722611">
        <w:rPr>
          <w:rFonts w:asciiTheme="majorEastAsia" w:eastAsiaTheme="majorEastAsia" w:hAnsiTheme="majorEastAsia" w:hint="eastAsia"/>
          <w:b/>
          <w:sz w:val="36"/>
          <w:szCs w:val="36"/>
        </w:rPr>
        <w:t>介護連携</w:t>
      </w:r>
      <w:r w:rsidR="004369CC" w:rsidRPr="00722611">
        <w:rPr>
          <w:rFonts w:asciiTheme="majorEastAsia" w:eastAsiaTheme="majorEastAsia" w:hAnsiTheme="majorEastAsia" w:hint="eastAsia"/>
          <w:b/>
          <w:sz w:val="36"/>
          <w:szCs w:val="36"/>
        </w:rPr>
        <w:t>ネットワーク</w:t>
      </w:r>
      <w:r w:rsidR="00DF57D0" w:rsidRPr="00722611">
        <w:rPr>
          <w:rFonts w:asciiTheme="majorEastAsia" w:eastAsiaTheme="majorEastAsia" w:hAnsiTheme="majorEastAsia" w:hint="eastAsia"/>
          <w:b/>
          <w:sz w:val="36"/>
          <w:szCs w:val="36"/>
        </w:rPr>
        <w:t>システム</w:t>
      </w:r>
    </w:p>
    <w:p w:rsidR="00DF57D0" w:rsidRPr="00722611" w:rsidRDefault="00F93F06" w:rsidP="00DF57D0">
      <w:pPr>
        <w:jc w:val="center"/>
        <w:rPr>
          <w:rFonts w:asciiTheme="majorEastAsia" w:eastAsiaTheme="majorEastAsia" w:hAnsiTheme="majorEastAsia"/>
          <w:b/>
          <w:sz w:val="36"/>
          <w:szCs w:val="36"/>
        </w:rPr>
      </w:pPr>
      <w:r w:rsidRPr="00722611">
        <w:rPr>
          <w:rFonts w:asciiTheme="majorEastAsia" w:eastAsiaTheme="majorEastAsia" w:hAnsiTheme="majorEastAsia" w:hint="eastAsia"/>
          <w:b/>
          <w:sz w:val="36"/>
          <w:szCs w:val="36"/>
        </w:rPr>
        <w:t>「みねっとわーく</w:t>
      </w:r>
      <w:r w:rsidR="00596D9B" w:rsidRPr="00722611">
        <w:rPr>
          <w:rFonts w:asciiTheme="majorEastAsia" w:eastAsiaTheme="majorEastAsia" w:hAnsiTheme="majorEastAsia" w:hint="eastAsia"/>
          <w:b/>
          <w:sz w:val="36"/>
          <w:szCs w:val="36"/>
        </w:rPr>
        <w:t>」運用規定</w:t>
      </w:r>
    </w:p>
    <w:p w:rsidR="00DF57D0" w:rsidRPr="00722611" w:rsidRDefault="00DF57D0" w:rsidP="00E27349"/>
    <w:p w:rsidR="00E27349" w:rsidRPr="00722611" w:rsidRDefault="00596D9B" w:rsidP="00E27349">
      <w:pPr>
        <w:rPr>
          <w:b/>
          <w:sz w:val="20"/>
          <w:szCs w:val="20"/>
        </w:rPr>
      </w:pPr>
      <w:r w:rsidRPr="00722611">
        <w:rPr>
          <w:rFonts w:hint="eastAsia"/>
          <w:b/>
          <w:sz w:val="20"/>
          <w:szCs w:val="20"/>
        </w:rPr>
        <w:t>（</w:t>
      </w:r>
      <w:r w:rsidR="00DF57D0" w:rsidRPr="00722611">
        <w:rPr>
          <w:rFonts w:hint="eastAsia"/>
          <w:b/>
          <w:sz w:val="20"/>
          <w:szCs w:val="20"/>
        </w:rPr>
        <w:t>目的）</w:t>
      </w:r>
    </w:p>
    <w:p w:rsidR="00DF57D0" w:rsidRPr="00722611" w:rsidRDefault="00DF57D0" w:rsidP="0014189F">
      <w:pPr>
        <w:ind w:left="234" w:hangingChars="127" w:hanging="234"/>
        <w:rPr>
          <w:sz w:val="20"/>
          <w:szCs w:val="20"/>
        </w:rPr>
      </w:pPr>
      <w:r w:rsidRPr="00722611">
        <w:rPr>
          <w:rFonts w:hint="eastAsia"/>
          <w:sz w:val="20"/>
          <w:szCs w:val="20"/>
        </w:rPr>
        <w:t>第</w:t>
      </w:r>
      <w:r w:rsidR="00B42907" w:rsidRPr="00722611">
        <w:rPr>
          <w:rFonts w:hint="eastAsia"/>
          <w:sz w:val="20"/>
          <w:szCs w:val="20"/>
        </w:rPr>
        <w:t>１</w:t>
      </w:r>
      <w:r w:rsidRPr="00722611">
        <w:rPr>
          <w:rFonts w:hint="eastAsia"/>
          <w:sz w:val="20"/>
          <w:szCs w:val="20"/>
        </w:rPr>
        <w:t xml:space="preserve">条　</w:t>
      </w:r>
      <w:r w:rsidR="00571DF1" w:rsidRPr="00722611">
        <w:rPr>
          <w:rFonts w:hint="eastAsia"/>
          <w:sz w:val="20"/>
          <w:szCs w:val="20"/>
        </w:rPr>
        <w:t>この規定は、</w:t>
      </w:r>
      <w:r w:rsidRPr="00722611">
        <w:rPr>
          <w:rFonts w:hint="eastAsia"/>
          <w:sz w:val="20"/>
          <w:szCs w:val="20"/>
        </w:rPr>
        <w:t>美祢市医療</w:t>
      </w:r>
      <w:r w:rsidR="000642C8" w:rsidRPr="00722611">
        <w:rPr>
          <w:rFonts w:hint="eastAsia"/>
          <w:sz w:val="20"/>
          <w:szCs w:val="20"/>
        </w:rPr>
        <w:t>・</w:t>
      </w:r>
      <w:r w:rsidRPr="00722611">
        <w:rPr>
          <w:rFonts w:hint="eastAsia"/>
          <w:sz w:val="20"/>
          <w:szCs w:val="20"/>
        </w:rPr>
        <w:t>介護連携</w:t>
      </w:r>
      <w:r w:rsidR="000642C8" w:rsidRPr="00722611">
        <w:rPr>
          <w:rFonts w:hint="eastAsia"/>
          <w:sz w:val="20"/>
          <w:szCs w:val="20"/>
        </w:rPr>
        <w:t>ネットワーク</w:t>
      </w:r>
      <w:r w:rsidR="00323DD6" w:rsidRPr="00722611">
        <w:rPr>
          <w:rFonts w:hint="eastAsia"/>
          <w:sz w:val="20"/>
          <w:szCs w:val="20"/>
        </w:rPr>
        <w:t>システム「みねっとわーく」（以下</w:t>
      </w:r>
      <w:r w:rsidR="00A30AFC" w:rsidRPr="00722611">
        <w:rPr>
          <w:rFonts w:hint="eastAsia"/>
          <w:sz w:val="20"/>
          <w:szCs w:val="20"/>
        </w:rPr>
        <w:t>「</w:t>
      </w:r>
      <w:r w:rsidRPr="00722611">
        <w:rPr>
          <w:rFonts w:hint="eastAsia"/>
          <w:sz w:val="20"/>
          <w:szCs w:val="20"/>
        </w:rPr>
        <w:t>みねっとわーく</w:t>
      </w:r>
      <w:r w:rsidR="00A30AFC" w:rsidRPr="00722611">
        <w:rPr>
          <w:rFonts w:hint="eastAsia"/>
          <w:sz w:val="20"/>
          <w:szCs w:val="20"/>
        </w:rPr>
        <w:t>」という</w:t>
      </w:r>
      <w:r w:rsidR="003A2D39" w:rsidRPr="00722611">
        <w:rPr>
          <w:rFonts w:hint="eastAsia"/>
          <w:sz w:val="20"/>
          <w:szCs w:val="20"/>
        </w:rPr>
        <w:t>。</w:t>
      </w:r>
      <w:r w:rsidRPr="00722611">
        <w:rPr>
          <w:rFonts w:hint="eastAsia"/>
          <w:sz w:val="20"/>
          <w:szCs w:val="20"/>
        </w:rPr>
        <w:t>）において使用される</w:t>
      </w:r>
      <w:r w:rsidRPr="00722611">
        <w:rPr>
          <w:rFonts w:hint="eastAsia"/>
          <w:sz w:val="20"/>
          <w:szCs w:val="20"/>
        </w:rPr>
        <w:t>ICT</w:t>
      </w:r>
      <w:r w:rsidR="00F54C49" w:rsidRPr="00722611">
        <w:rPr>
          <w:rFonts w:hint="eastAsia"/>
          <w:sz w:val="20"/>
          <w:szCs w:val="20"/>
        </w:rPr>
        <w:t>システム、機器及び運用に必要な仕組み全般について、その取扱い</w:t>
      </w:r>
      <w:r w:rsidRPr="00722611">
        <w:rPr>
          <w:rFonts w:hint="eastAsia"/>
          <w:sz w:val="20"/>
          <w:szCs w:val="20"/>
        </w:rPr>
        <w:t>及び管理に関する事項を定め、</w:t>
      </w:r>
      <w:r w:rsidR="00323DD6" w:rsidRPr="00722611">
        <w:rPr>
          <w:rFonts w:hint="eastAsia"/>
          <w:sz w:val="20"/>
          <w:szCs w:val="20"/>
        </w:rPr>
        <w:t>「</w:t>
      </w:r>
      <w:r w:rsidRPr="00722611">
        <w:rPr>
          <w:rFonts w:hint="eastAsia"/>
          <w:sz w:val="20"/>
          <w:szCs w:val="20"/>
        </w:rPr>
        <w:t>みねっとわーく</w:t>
      </w:r>
      <w:r w:rsidR="00323DD6" w:rsidRPr="00722611">
        <w:rPr>
          <w:rFonts w:hint="eastAsia"/>
          <w:sz w:val="20"/>
          <w:szCs w:val="20"/>
        </w:rPr>
        <w:t>」</w:t>
      </w:r>
      <w:r w:rsidR="00F8781E" w:rsidRPr="00722611">
        <w:rPr>
          <w:rFonts w:hint="eastAsia"/>
          <w:sz w:val="20"/>
          <w:szCs w:val="20"/>
        </w:rPr>
        <w:t>の</w:t>
      </w:r>
      <w:r w:rsidRPr="00722611">
        <w:rPr>
          <w:rFonts w:hint="eastAsia"/>
          <w:sz w:val="20"/>
          <w:szCs w:val="20"/>
        </w:rPr>
        <w:t>適正利用に資することを目的とする。</w:t>
      </w:r>
    </w:p>
    <w:p w:rsidR="00DF57D0" w:rsidRPr="00722611" w:rsidRDefault="00DF57D0" w:rsidP="00E27349">
      <w:pPr>
        <w:rPr>
          <w:sz w:val="20"/>
          <w:szCs w:val="20"/>
        </w:rPr>
      </w:pPr>
    </w:p>
    <w:p w:rsidR="00DF57D0" w:rsidRPr="00722611" w:rsidRDefault="00DF57D0" w:rsidP="00E27349">
      <w:pPr>
        <w:rPr>
          <w:b/>
          <w:sz w:val="20"/>
          <w:szCs w:val="20"/>
        </w:rPr>
      </w:pPr>
      <w:r w:rsidRPr="00722611">
        <w:rPr>
          <w:rFonts w:hint="eastAsia"/>
          <w:b/>
          <w:sz w:val="20"/>
          <w:szCs w:val="20"/>
        </w:rPr>
        <w:t>（</w:t>
      </w:r>
      <w:r w:rsidR="00A30AFC" w:rsidRPr="00722611">
        <w:rPr>
          <w:rFonts w:hint="eastAsia"/>
          <w:b/>
          <w:sz w:val="20"/>
          <w:szCs w:val="20"/>
        </w:rPr>
        <w:t>「</w:t>
      </w:r>
      <w:r w:rsidRPr="00722611">
        <w:rPr>
          <w:rFonts w:hint="eastAsia"/>
          <w:b/>
          <w:sz w:val="20"/>
          <w:szCs w:val="20"/>
        </w:rPr>
        <w:t>みねっとわーく</w:t>
      </w:r>
      <w:r w:rsidR="00A30AFC" w:rsidRPr="00722611">
        <w:rPr>
          <w:rFonts w:hint="eastAsia"/>
          <w:b/>
          <w:sz w:val="20"/>
          <w:szCs w:val="20"/>
        </w:rPr>
        <w:t>」</w:t>
      </w:r>
      <w:r w:rsidRPr="00722611">
        <w:rPr>
          <w:rFonts w:hint="eastAsia"/>
          <w:b/>
          <w:sz w:val="20"/>
          <w:szCs w:val="20"/>
        </w:rPr>
        <w:t>の目的）</w:t>
      </w:r>
    </w:p>
    <w:p w:rsidR="00DF57D0" w:rsidRPr="00722611" w:rsidRDefault="00DF57D0" w:rsidP="0014189F">
      <w:pPr>
        <w:ind w:left="234" w:hangingChars="127" w:hanging="234"/>
        <w:rPr>
          <w:sz w:val="20"/>
          <w:szCs w:val="20"/>
        </w:rPr>
      </w:pPr>
      <w:r w:rsidRPr="00722611">
        <w:rPr>
          <w:rFonts w:hint="eastAsia"/>
          <w:sz w:val="20"/>
          <w:szCs w:val="20"/>
        </w:rPr>
        <w:t>第</w:t>
      </w:r>
      <w:r w:rsidR="00B42907" w:rsidRPr="00722611">
        <w:rPr>
          <w:rFonts w:hint="eastAsia"/>
          <w:sz w:val="20"/>
          <w:szCs w:val="20"/>
        </w:rPr>
        <w:t>２</w:t>
      </w:r>
      <w:r w:rsidRPr="00722611">
        <w:rPr>
          <w:rFonts w:hint="eastAsia"/>
          <w:sz w:val="20"/>
          <w:szCs w:val="20"/>
        </w:rPr>
        <w:t xml:space="preserve">条　</w:t>
      </w:r>
      <w:r w:rsidR="00571DF1" w:rsidRPr="00722611">
        <w:rPr>
          <w:rFonts w:hint="eastAsia"/>
          <w:sz w:val="20"/>
          <w:szCs w:val="20"/>
        </w:rPr>
        <w:t>「みねっとわーく」は、</w:t>
      </w:r>
      <w:r w:rsidR="00F25EF3" w:rsidRPr="00722611">
        <w:rPr>
          <w:rFonts w:hint="eastAsia"/>
          <w:sz w:val="20"/>
          <w:szCs w:val="20"/>
        </w:rPr>
        <w:t>地域包括ケア</w:t>
      </w:r>
      <w:r w:rsidR="003A2D39" w:rsidRPr="00722611">
        <w:rPr>
          <w:rFonts w:hint="eastAsia"/>
          <w:sz w:val="20"/>
          <w:szCs w:val="20"/>
        </w:rPr>
        <w:t>システム</w:t>
      </w:r>
      <w:r w:rsidR="00BC6CE8" w:rsidRPr="00722611">
        <w:rPr>
          <w:rFonts w:hint="eastAsia"/>
          <w:sz w:val="20"/>
          <w:szCs w:val="20"/>
        </w:rPr>
        <w:t>に関わる多職種</w:t>
      </w:r>
      <w:r w:rsidR="00F25EF3" w:rsidRPr="00722611">
        <w:rPr>
          <w:rFonts w:hint="eastAsia"/>
          <w:sz w:val="20"/>
          <w:szCs w:val="20"/>
        </w:rPr>
        <w:t>間で、</w:t>
      </w:r>
      <w:r w:rsidR="00F25EF3" w:rsidRPr="00722611">
        <w:rPr>
          <w:rFonts w:hint="eastAsia"/>
          <w:sz w:val="20"/>
          <w:szCs w:val="20"/>
        </w:rPr>
        <w:t>ICT</w:t>
      </w:r>
      <w:r w:rsidR="007C6B08" w:rsidRPr="00722611">
        <w:rPr>
          <w:rFonts w:hint="eastAsia"/>
          <w:sz w:val="20"/>
          <w:szCs w:val="20"/>
        </w:rPr>
        <w:t>システム</w:t>
      </w:r>
      <w:r w:rsidR="00D209E3" w:rsidRPr="00722611">
        <w:rPr>
          <w:rFonts w:hint="eastAsia"/>
          <w:sz w:val="20"/>
          <w:szCs w:val="20"/>
        </w:rPr>
        <w:t>を用いた情報共有</w:t>
      </w:r>
      <w:r w:rsidR="008736D0" w:rsidRPr="00722611">
        <w:rPr>
          <w:rFonts w:hint="eastAsia"/>
          <w:sz w:val="20"/>
          <w:szCs w:val="20"/>
        </w:rPr>
        <w:t>を行い</w:t>
      </w:r>
      <w:r w:rsidR="00F25EF3" w:rsidRPr="00722611">
        <w:rPr>
          <w:rFonts w:hint="eastAsia"/>
          <w:sz w:val="20"/>
          <w:szCs w:val="20"/>
        </w:rPr>
        <w:t>、人と人</w:t>
      </w:r>
      <w:r w:rsidR="0067041E" w:rsidRPr="00722611">
        <w:rPr>
          <w:rFonts w:hint="eastAsia"/>
          <w:sz w:val="20"/>
          <w:szCs w:val="20"/>
        </w:rPr>
        <w:t>の連携を深めるとともに、</w:t>
      </w:r>
      <w:r w:rsidR="003A2D39" w:rsidRPr="00722611">
        <w:rPr>
          <w:rFonts w:hint="eastAsia"/>
          <w:sz w:val="20"/>
          <w:szCs w:val="20"/>
        </w:rPr>
        <w:t>地域における</w:t>
      </w:r>
      <w:r w:rsidR="008736D0" w:rsidRPr="00722611">
        <w:rPr>
          <w:rFonts w:hint="eastAsia"/>
          <w:sz w:val="20"/>
          <w:szCs w:val="20"/>
        </w:rPr>
        <w:t>医療・看護・介護の質と安全性を高め、</w:t>
      </w:r>
      <w:r w:rsidR="00596D9B" w:rsidRPr="00722611">
        <w:rPr>
          <w:rFonts w:hint="eastAsia"/>
          <w:sz w:val="20"/>
          <w:szCs w:val="20"/>
        </w:rPr>
        <w:t>地域包括ケアシステムの構築と発展に寄与</w:t>
      </w:r>
      <w:r w:rsidR="003A2D39" w:rsidRPr="00722611">
        <w:rPr>
          <w:rFonts w:hint="eastAsia"/>
          <w:sz w:val="20"/>
          <w:szCs w:val="20"/>
        </w:rPr>
        <w:t>することを目的とする。</w:t>
      </w:r>
    </w:p>
    <w:p w:rsidR="00C362DA" w:rsidRPr="00722611" w:rsidRDefault="00C362DA" w:rsidP="00E27349">
      <w:pPr>
        <w:rPr>
          <w:sz w:val="20"/>
          <w:szCs w:val="20"/>
        </w:rPr>
      </w:pPr>
    </w:p>
    <w:p w:rsidR="00C362DA" w:rsidRPr="00722611" w:rsidRDefault="00C362DA" w:rsidP="00E27349">
      <w:pPr>
        <w:rPr>
          <w:b/>
          <w:sz w:val="20"/>
          <w:szCs w:val="20"/>
        </w:rPr>
      </w:pPr>
      <w:r w:rsidRPr="00722611">
        <w:rPr>
          <w:rFonts w:hint="eastAsia"/>
          <w:b/>
          <w:sz w:val="20"/>
          <w:szCs w:val="20"/>
        </w:rPr>
        <w:t>（使用</w:t>
      </w:r>
      <w:r w:rsidRPr="00722611">
        <w:rPr>
          <w:rFonts w:hint="eastAsia"/>
          <w:b/>
          <w:sz w:val="20"/>
          <w:szCs w:val="20"/>
        </w:rPr>
        <w:t>ICT</w:t>
      </w:r>
      <w:r w:rsidRPr="00722611">
        <w:rPr>
          <w:rFonts w:hint="eastAsia"/>
          <w:b/>
          <w:sz w:val="20"/>
          <w:szCs w:val="20"/>
        </w:rPr>
        <w:t>システム）</w:t>
      </w:r>
    </w:p>
    <w:p w:rsidR="00C362DA" w:rsidRPr="00722611" w:rsidRDefault="00C362DA" w:rsidP="0014189F">
      <w:pPr>
        <w:ind w:left="234" w:hangingChars="127" w:hanging="234"/>
        <w:rPr>
          <w:sz w:val="20"/>
          <w:szCs w:val="20"/>
        </w:rPr>
      </w:pPr>
      <w:r w:rsidRPr="00722611">
        <w:rPr>
          <w:rFonts w:hint="eastAsia"/>
          <w:sz w:val="20"/>
          <w:szCs w:val="20"/>
        </w:rPr>
        <w:t>第</w:t>
      </w:r>
      <w:r w:rsidR="00B42907" w:rsidRPr="00722611">
        <w:rPr>
          <w:rFonts w:hint="eastAsia"/>
          <w:sz w:val="20"/>
          <w:szCs w:val="20"/>
        </w:rPr>
        <w:t>３</w:t>
      </w:r>
      <w:r w:rsidRPr="00722611">
        <w:rPr>
          <w:rFonts w:hint="eastAsia"/>
          <w:sz w:val="20"/>
          <w:szCs w:val="20"/>
        </w:rPr>
        <w:t xml:space="preserve">条　</w:t>
      </w:r>
      <w:r w:rsidR="00596D9B" w:rsidRPr="00722611">
        <w:rPr>
          <w:rFonts w:hint="eastAsia"/>
          <w:sz w:val="20"/>
          <w:szCs w:val="20"/>
        </w:rPr>
        <w:t>「みねっとわーく」で</w:t>
      </w:r>
      <w:r w:rsidR="003A2D39" w:rsidRPr="00722611">
        <w:rPr>
          <w:rFonts w:hint="eastAsia"/>
          <w:sz w:val="20"/>
          <w:szCs w:val="20"/>
        </w:rPr>
        <w:t>使用する</w:t>
      </w:r>
      <w:r w:rsidRPr="00722611">
        <w:rPr>
          <w:rFonts w:hint="eastAsia"/>
          <w:sz w:val="20"/>
          <w:szCs w:val="20"/>
        </w:rPr>
        <w:t>ICT</w:t>
      </w:r>
      <w:r w:rsidR="003A2D39" w:rsidRPr="00722611">
        <w:rPr>
          <w:rFonts w:hint="eastAsia"/>
          <w:sz w:val="20"/>
          <w:szCs w:val="20"/>
        </w:rPr>
        <w:t>システムは、株式会社</w:t>
      </w:r>
      <w:r w:rsidRPr="00722611">
        <w:rPr>
          <w:rFonts w:hint="eastAsia"/>
          <w:sz w:val="20"/>
          <w:szCs w:val="20"/>
        </w:rPr>
        <w:t>日本エンブレースが運営する完全非公開型医療介護専用</w:t>
      </w:r>
      <w:r w:rsidRPr="00722611">
        <w:rPr>
          <w:rFonts w:hint="eastAsia"/>
          <w:sz w:val="20"/>
          <w:szCs w:val="20"/>
        </w:rPr>
        <w:t>SNS</w:t>
      </w:r>
      <w:r w:rsidR="00090CDA" w:rsidRPr="00722611">
        <w:rPr>
          <w:rFonts w:hint="eastAsia"/>
          <w:sz w:val="20"/>
          <w:szCs w:val="20"/>
        </w:rPr>
        <w:t>「メディカルケアステーション」</w:t>
      </w:r>
      <w:r w:rsidR="003A2D39" w:rsidRPr="00722611">
        <w:rPr>
          <w:rFonts w:hint="eastAsia"/>
          <w:sz w:val="20"/>
          <w:szCs w:val="20"/>
        </w:rPr>
        <w:t>とする。</w:t>
      </w:r>
    </w:p>
    <w:p w:rsidR="00C362DA" w:rsidRPr="00722611" w:rsidRDefault="00C362DA" w:rsidP="00E27349">
      <w:pPr>
        <w:rPr>
          <w:sz w:val="20"/>
          <w:szCs w:val="20"/>
        </w:rPr>
      </w:pPr>
    </w:p>
    <w:p w:rsidR="00C362DA" w:rsidRPr="00722611" w:rsidRDefault="00C362DA" w:rsidP="00E27349">
      <w:pPr>
        <w:rPr>
          <w:b/>
          <w:sz w:val="20"/>
          <w:szCs w:val="20"/>
        </w:rPr>
      </w:pPr>
      <w:r w:rsidRPr="00722611">
        <w:rPr>
          <w:rFonts w:hint="eastAsia"/>
          <w:b/>
          <w:sz w:val="20"/>
          <w:szCs w:val="20"/>
        </w:rPr>
        <w:t>（</w:t>
      </w:r>
      <w:r w:rsidR="00323DD6" w:rsidRPr="00722611">
        <w:rPr>
          <w:rFonts w:hint="eastAsia"/>
          <w:b/>
          <w:sz w:val="20"/>
          <w:szCs w:val="20"/>
        </w:rPr>
        <w:t>「</w:t>
      </w:r>
      <w:r w:rsidRPr="00722611">
        <w:rPr>
          <w:rFonts w:hint="eastAsia"/>
          <w:b/>
          <w:sz w:val="20"/>
          <w:szCs w:val="20"/>
        </w:rPr>
        <w:t>みねっとわーく</w:t>
      </w:r>
      <w:r w:rsidR="00323DD6" w:rsidRPr="00722611">
        <w:rPr>
          <w:rFonts w:hint="eastAsia"/>
          <w:b/>
          <w:sz w:val="20"/>
          <w:szCs w:val="20"/>
        </w:rPr>
        <w:t>」</w:t>
      </w:r>
      <w:r w:rsidRPr="00722611">
        <w:rPr>
          <w:rFonts w:hint="eastAsia"/>
          <w:b/>
          <w:sz w:val="20"/>
          <w:szCs w:val="20"/>
        </w:rPr>
        <w:t>の位置付け）</w:t>
      </w:r>
    </w:p>
    <w:p w:rsidR="00C362DA" w:rsidRPr="00722611" w:rsidRDefault="00C362DA" w:rsidP="0014189F">
      <w:pPr>
        <w:ind w:left="234" w:hangingChars="127" w:hanging="234"/>
        <w:rPr>
          <w:sz w:val="20"/>
          <w:szCs w:val="20"/>
        </w:rPr>
      </w:pPr>
      <w:r w:rsidRPr="00722611">
        <w:rPr>
          <w:rFonts w:hint="eastAsia"/>
          <w:sz w:val="20"/>
          <w:szCs w:val="20"/>
        </w:rPr>
        <w:t>第</w:t>
      </w:r>
      <w:r w:rsidR="00B42907" w:rsidRPr="00722611">
        <w:rPr>
          <w:rFonts w:hint="eastAsia"/>
          <w:sz w:val="20"/>
          <w:szCs w:val="20"/>
        </w:rPr>
        <w:t>４</w:t>
      </w:r>
      <w:r w:rsidRPr="00722611">
        <w:rPr>
          <w:rFonts w:hint="eastAsia"/>
          <w:sz w:val="20"/>
          <w:szCs w:val="20"/>
        </w:rPr>
        <w:t xml:space="preserve">条　</w:t>
      </w:r>
      <w:r w:rsidR="00A30AFC" w:rsidRPr="00722611">
        <w:rPr>
          <w:rFonts w:hint="eastAsia"/>
          <w:sz w:val="20"/>
          <w:szCs w:val="20"/>
        </w:rPr>
        <w:t>「</w:t>
      </w:r>
      <w:r w:rsidRPr="00722611">
        <w:rPr>
          <w:rFonts w:hint="eastAsia"/>
          <w:sz w:val="20"/>
          <w:szCs w:val="20"/>
        </w:rPr>
        <w:t>みねっとわーく</w:t>
      </w:r>
      <w:r w:rsidR="00A30AFC" w:rsidRPr="00722611">
        <w:rPr>
          <w:rFonts w:hint="eastAsia"/>
          <w:sz w:val="20"/>
          <w:szCs w:val="20"/>
        </w:rPr>
        <w:t>」</w:t>
      </w:r>
      <w:r w:rsidR="00D209E3" w:rsidRPr="00722611">
        <w:rPr>
          <w:rFonts w:hint="eastAsia"/>
          <w:sz w:val="20"/>
          <w:szCs w:val="20"/>
        </w:rPr>
        <w:t>は情報共有</w:t>
      </w:r>
      <w:r w:rsidRPr="00722611">
        <w:rPr>
          <w:rFonts w:hint="eastAsia"/>
          <w:sz w:val="20"/>
          <w:szCs w:val="20"/>
        </w:rPr>
        <w:t>のための連絡手段</w:t>
      </w:r>
      <w:r w:rsidR="0067041E" w:rsidRPr="00722611">
        <w:rPr>
          <w:rFonts w:hint="eastAsia"/>
          <w:sz w:val="20"/>
          <w:szCs w:val="20"/>
        </w:rPr>
        <w:t>の一つ</w:t>
      </w:r>
      <w:r w:rsidRPr="00722611">
        <w:rPr>
          <w:rFonts w:hint="eastAsia"/>
          <w:sz w:val="20"/>
          <w:szCs w:val="20"/>
        </w:rPr>
        <w:t>であり、診療・看護・介護等の記録ではない。</w:t>
      </w:r>
      <w:r w:rsidR="00A30AFC" w:rsidRPr="00722611">
        <w:rPr>
          <w:rFonts w:hint="eastAsia"/>
          <w:sz w:val="20"/>
          <w:szCs w:val="20"/>
        </w:rPr>
        <w:t>「</w:t>
      </w:r>
      <w:r w:rsidRPr="00722611">
        <w:rPr>
          <w:rFonts w:hint="eastAsia"/>
          <w:sz w:val="20"/>
          <w:szCs w:val="20"/>
        </w:rPr>
        <w:t>みねっとわーく</w:t>
      </w:r>
      <w:r w:rsidR="00A30AFC" w:rsidRPr="00722611">
        <w:rPr>
          <w:rFonts w:hint="eastAsia"/>
          <w:sz w:val="20"/>
          <w:szCs w:val="20"/>
        </w:rPr>
        <w:t>」</w:t>
      </w:r>
      <w:r w:rsidR="00D209E3" w:rsidRPr="00722611">
        <w:rPr>
          <w:rFonts w:hint="eastAsia"/>
          <w:sz w:val="20"/>
          <w:szCs w:val="20"/>
        </w:rPr>
        <w:t>は、</w:t>
      </w:r>
      <w:r w:rsidR="007C119F" w:rsidRPr="00722611">
        <w:rPr>
          <w:rFonts w:hint="eastAsia"/>
          <w:sz w:val="20"/>
          <w:szCs w:val="20"/>
        </w:rPr>
        <w:t>「</w:t>
      </w:r>
      <w:r w:rsidR="00D209E3" w:rsidRPr="00722611">
        <w:rPr>
          <w:rFonts w:hint="eastAsia"/>
          <w:sz w:val="20"/>
          <w:szCs w:val="20"/>
        </w:rPr>
        <w:t>顔の見える関係</w:t>
      </w:r>
      <w:r w:rsidR="007C119F" w:rsidRPr="00722611">
        <w:rPr>
          <w:rFonts w:hint="eastAsia"/>
          <w:sz w:val="20"/>
          <w:szCs w:val="20"/>
        </w:rPr>
        <w:t>」</w:t>
      </w:r>
      <w:r w:rsidR="0067041E" w:rsidRPr="00722611">
        <w:rPr>
          <w:rFonts w:hint="eastAsia"/>
          <w:sz w:val="20"/>
          <w:szCs w:val="20"/>
        </w:rPr>
        <w:t>を基盤とした上</w:t>
      </w:r>
      <w:r w:rsidR="00596D9B" w:rsidRPr="00722611">
        <w:rPr>
          <w:rFonts w:hint="eastAsia"/>
          <w:sz w:val="20"/>
          <w:szCs w:val="20"/>
        </w:rPr>
        <w:t>で、従来の連絡手段を補完・補強するものとして</w:t>
      </w:r>
      <w:r w:rsidRPr="00722611">
        <w:rPr>
          <w:rFonts w:hint="eastAsia"/>
          <w:sz w:val="20"/>
          <w:szCs w:val="20"/>
        </w:rPr>
        <w:t>利用する。</w:t>
      </w:r>
    </w:p>
    <w:p w:rsidR="00C362DA" w:rsidRPr="00722611" w:rsidRDefault="00C362DA" w:rsidP="00E27349">
      <w:pPr>
        <w:rPr>
          <w:sz w:val="20"/>
          <w:szCs w:val="20"/>
        </w:rPr>
      </w:pPr>
    </w:p>
    <w:p w:rsidR="00C362DA" w:rsidRPr="00722611" w:rsidRDefault="00C362DA" w:rsidP="00E27349">
      <w:pPr>
        <w:rPr>
          <w:sz w:val="20"/>
          <w:szCs w:val="20"/>
        </w:rPr>
      </w:pPr>
      <w:r w:rsidRPr="00722611">
        <w:rPr>
          <w:rFonts w:hint="eastAsia"/>
          <w:b/>
          <w:sz w:val="20"/>
          <w:szCs w:val="20"/>
        </w:rPr>
        <w:t>（他の連絡手段との使い分け</w:t>
      </w:r>
      <w:r w:rsidRPr="00722611">
        <w:rPr>
          <w:rFonts w:hint="eastAsia"/>
          <w:sz w:val="20"/>
          <w:szCs w:val="20"/>
        </w:rPr>
        <w:t>）</w:t>
      </w:r>
    </w:p>
    <w:p w:rsidR="00C362DA" w:rsidRPr="00722611" w:rsidRDefault="00C362DA" w:rsidP="0014189F">
      <w:pPr>
        <w:ind w:left="234" w:hangingChars="127" w:hanging="234"/>
        <w:rPr>
          <w:sz w:val="20"/>
          <w:szCs w:val="20"/>
        </w:rPr>
      </w:pPr>
      <w:r w:rsidRPr="00722611">
        <w:rPr>
          <w:rFonts w:hint="eastAsia"/>
          <w:sz w:val="20"/>
          <w:szCs w:val="20"/>
        </w:rPr>
        <w:t>第</w:t>
      </w:r>
      <w:r w:rsidR="00B42907" w:rsidRPr="00722611">
        <w:rPr>
          <w:rFonts w:hint="eastAsia"/>
          <w:sz w:val="20"/>
          <w:szCs w:val="20"/>
        </w:rPr>
        <w:t>５</w:t>
      </w:r>
      <w:r w:rsidRPr="00722611">
        <w:rPr>
          <w:rFonts w:hint="eastAsia"/>
          <w:sz w:val="20"/>
          <w:szCs w:val="20"/>
        </w:rPr>
        <w:t>条　状況に応じて、電話、</w:t>
      </w:r>
      <w:r w:rsidRPr="00722611">
        <w:rPr>
          <w:rFonts w:hint="eastAsia"/>
          <w:sz w:val="20"/>
          <w:szCs w:val="20"/>
        </w:rPr>
        <w:t>FAX</w:t>
      </w:r>
      <w:r w:rsidRPr="00722611">
        <w:rPr>
          <w:rFonts w:hint="eastAsia"/>
          <w:sz w:val="20"/>
          <w:szCs w:val="20"/>
        </w:rPr>
        <w:t>、面談</w:t>
      </w:r>
      <w:r w:rsidR="00596D9B" w:rsidRPr="00722611">
        <w:rPr>
          <w:rFonts w:hint="eastAsia"/>
          <w:sz w:val="20"/>
          <w:szCs w:val="20"/>
        </w:rPr>
        <w:t>など他の連絡手段との使い分けや併用を行う。特に緊急の用件では、電話を利用する。</w:t>
      </w:r>
    </w:p>
    <w:p w:rsidR="00C362DA" w:rsidRPr="00722611" w:rsidRDefault="00C362DA" w:rsidP="00E27349">
      <w:pPr>
        <w:rPr>
          <w:sz w:val="20"/>
          <w:szCs w:val="20"/>
        </w:rPr>
      </w:pPr>
    </w:p>
    <w:p w:rsidR="00C362DA" w:rsidRPr="00722611" w:rsidRDefault="00C362DA" w:rsidP="00E27349">
      <w:pPr>
        <w:rPr>
          <w:b/>
          <w:sz w:val="20"/>
          <w:szCs w:val="20"/>
        </w:rPr>
      </w:pPr>
      <w:r w:rsidRPr="00722611">
        <w:rPr>
          <w:rFonts w:hint="eastAsia"/>
          <w:b/>
          <w:sz w:val="20"/>
          <w:szCs w:val="20"/>
        </w:rPr>
        <w:t>（運営）</w:t>
      </w:r>
    </w:p>
    <w:p w:rsidR="00C362DA" w:rsidRPr="00722611" w:rsidRDefault="00C362DA" w:rsidP="00E27349">
      <w:pPr>
        <w:rPr>
          <w:sz w:val="20"/>
          <w:szCs w:val="20"/>
        </w:rPr>
      </w:pPr>
      <w:r w:rsidRPr="00722611">
        <w:rPr>
          <w:rFonts w:hint="eastAsia"/>
          <w:sz w:val="20"/>
          <w:szCs w:val="20"/>
        </w:rPr>
        <w:t>第</w:t>
      </w:r>
      <w:r w:rsidR="00B42907" w:rsidRPr="00722611">
        <w:rPr>
          <w:rFonts w:hint="eastAsia"/>
          <w:sz w:val="20"/>
          <w:szCs w:val="20"/>
        </w:rPr>
        <w:t>６</w:t>
      </w:r>
      <w:r w:rsidR="008720A9" w:rsidRPr="00722611">
        <w:rPr>
          <w:rFonts w:hint="eastAsia"/>
          <w:sz w:val="20"/>
          <w:szCs w:val="20"/>
        </w:rPr>
        <w:t xml:space="preserve">条　</w:t>
      </w:r>
      <w:r w:rsidR="00A30AFC" w:rsidRPr="00722611">
        <w:rPr>
          <w:rFonts w:hint="eastAsia"/>
          <w:sz w:val="20"/>
          <w:szCs w:val="20"/>
        </w:rPr>
        <w:t>「</w:t>
      </w:r>
      <w:r w:rsidR="008720A9" w:rsidRPr="00722611">
        <w:rPr>
          <w:rFonts w:hint="eastAsia"/>
          <w:sz w:val="20"/>
          <w:szCs w:val="20"/>
        </w:rPr>
        <w:t>みねっとわーく</w:t>
      </w:r>
      <w:r w:rsidR="00A30AFC" w:rsidRPr="00722611">
        <w:rPr>
          <w:rFonts w:hint="eastAsia"/>
          <w:sz w:val="20"/>
          <w:szCs w:val="20"/>
        </w:rPr>
        <w:t>」</w:t>
      </w:r>
      <w:r w:rsidR="008720A9" w:rsidRPr="00722611">
        <w:rPr>
          <w:rFonts w:hint="eastAsia"/>
          <w:sz w:val="20"/>
          <w:szCs w:val="20"/>
        </w:rPr>
        <w:t>の運営は</w:t>
      </w:r>
      <w:r w:rsidR="007C6B08" w:rsidRPr="00722611">
        <w:rPr>
          <w:rFonts w:hint="eastAsia"/>
          <w:sz w:val="20"/>
          <w:szCs w:val="20"/>
        </w:rPr>
        <w:t>、</w:t>
      </w:r>
      <w:r w:rsidR="008720A9" w:rsidRPr="00722611">
        <w:rPr>
          <w:rFonts w:hint="eastAsia"/>
          <w:sz w:val="20"/>
          <w:szCs w:val="20"/>
        </w:rPr>
        <w:t>美祢市</w:t>
      </w:r>
      <w:r w:rsidR="00F8781E" w:rsidRPr="00722611">
        <w:rPr>
          <w:rFonts w:hint="eastAsia"/>
          <w:sz w:val="20"/>
          <w:szCs w:val="20"/>
        </w:rPr>
        <w:t>医師会</w:t>
      </w:r>
      <w:r w:rsidRPr="00722611">
        <w:rPr>
          <w:rFonts w:hint="eastAsia"/>
          <w:sz w:val="20"/>
          <w:szCs w:val="20"/>
        </w:rPr>
        <w:t>が行う。</w:t>
      </w:r>
    </w:p>
    <w:p w:rsidR="00C362DA" w:rsidRPr="00722611" w:rsidRDefault="00C362DA" w:rsidP="00E27349">
      <w:pPr>
        <w:rPr>
          <w:sz w:val="20"/>
          <w:szCs w:val="20"/>
        </w:rPr>
      </w:pPr>
    </w:p>
    <w:p w:rsidR="00C362DA" w:rsidRPr="00722611" w:rsidRDefault="00C362DA" w:rsidP="00E27349">
      <w:pPr>
        <w:rPr>
          <w:b/>
          <w:sz w:val="20"/>
          <w:szCs w:val="20"/>
        </w:rPr>
      </w:pPr>
      <w:r w:rsidRPr="00722611">
        <w:rPr>
          <w:rFonts w:hint="eastAsia"/>
          <w:b/>
          <w:sz w:val="20"/>
          <w:szCs w:val="20"/>
        </w:rPr>
        <w:t>（事務局）</w:t>
      </w:r>
    </w:p>
    <w:p w:rsidR="00C362DA" w:rsidRPr="00722611" w:rsidRDefault="00C362DA" w:rsidP="00E27349">
      <w:pPr>
        <w:rPr>
          <w:sz w:val="20"/>
          <w:szCs w:val="20"/>
        </w:rPr>
      </w:pPr>
      <w:r w:rsidRPr="00722611">
        <w:rPr>
          <w:rFonts w:hint="eastAsia"/>
          <w:sz w:val="20"/>
          <w:szCs w:val="20"/>
        </w:rPr>
        <w:t>第</w:t>
      </w:r>
      <w:r w:rsidR="00B42907" w:rsidRPr="00722611">
        <w:rPr>
          <w:rFonts w:hint="eastAsia"/>
          <w:sz w:val="20"/>
          <w:szCs w:val="20"/>
        </w:rPr>
        <w:t>７</w:t>
      </w:r>
      <w:r w:rsidRPr="00722611">
        <w:rPr>
          <w:rFonts w:hint="eastAsia"/>
          <w:sz w:val="20"/>
          <w:szCs w:val="20"/>
        </w:rPr>
        <w:t>条</w:t>
      </w:r>
      <w:r w:rsidR="00D34ADD" w:rsidRPr="00722611">
        <w:rPr>
          <w:rFonts w:hint="eastAsia"/>
          <w:sz w:val="20"/>
          <w:szCs w:val="20"/>
        </w:rPr>
        <w:t xml:space="preserve">　</w:t>
      </w:r>
      <w:r w:rsidR="00A30AFC" w:rsidRPr="00722611">
        <w:rPr>
          <w:rFonts w:hint="eastAsia"/>
          <w:sz w:val="20"/>
          <w:szCs w:val="20"/>
        </w:rPr>
        <w:t>「</w:t>
      </w:r>
      <w:r w:rsidR="00D34ADD" w:rsidRPr="00722611">
        <w:rPr>
          <w:rFonts w:hint="eastAsia"/>
          <w:sz w:val="20"/>
          <w:szCs w:val="20"/>
        </w:rPr>
        <w:t>みね</w:t>
      </w:r>
      <w:r w:rsidR="0096540D" w:rsidRPr="00722611">
        <w:rPr>
          <w:rFonts w:hint="eastAsia"/>
          <w:sz w:val="20"/>
          <w:szCs w:val="20"/>
        </w:rPr>
        <w:t>っとわーく</w:t>
      </w:r>
      <w:r w:rsidR="00A30AFC" w:rsidRPr="00722611">
        <w:rPr>
          <w:rFonts w:hint="eastAsia"/>
          <w:sz w:val="20"/>
          <w:szCs w:val="20"/>
        </w:rPr>
        <w:t>」</w:t>
      </w:r>
      <w:r w:rsidR="0096540D" w:rsidRPr="00722611">
        <w:rPr>
          <w:rFonts w:hint="eastAsia"/>
          <w:sz w:val="20"/>
          <w:szCs w:val="20"/>
        </w:rPr>
        <w:t>事務局</w:t>
      </w:r>
      <w:r w:rsidR="00090CDA" w:rsidRPr="00722611">
        <w:rPr>
          <w:rFonts w:hint="eastAsia"/>
          <w:sz w:val="20"/>
          <w:szCs w:val="20"/>
        </w:rPr>
        <w:t>（以下「</w:t>
      </w:r>
      <w:r w:rsidR="00596D9B" w:rsidRPr="00722611">
        <w:rPr>
          <w:rFonts w:hint="eastAsia"/>
          <w:sz w:val="20"/>
          <w:szCs w:val="20"/>
        </w:rPr>
        <w:t>事務局</w:t>
      </w:r>
      <w:r w:rsidR="00090CDA" w:rsidRPr="00722611">
        <w:rPr>
          <w:rFonts w:hint="eastAsia"/>
          <w:sz w:val="20"/>
          <w:szCs w:val="20"/>
        </w:rPr>
        <w:t>」</w:t>
      </w:r>
      <w:r w:rsidR="00596D9B" w:rsidRPr="00722611">
        <w:rPr>
          <w:rFonts w:hint="eastAsia"/>
          <w:sz w:val="20"/>
          <w:szCs w:val="20"/>
        </w:rPr>
        <w:t>という。）</w:t>
      </w:r>
      <w:r w:rsidR="0096540D" w:rsidRPr="00722611">
        <w:rPr>
          <w:rFonts w:hint="eastAsia"/>
          <w:sz w:val="20"/>
          <w:szCs w:val="20"/>
        </w:rPr>
        <w:t>は</w:t>
      </w:r>
      <w:r w:rsidR="007C6B08" w:rsidRPr="00722611">
        <w:rPr>
          <w:rFonts w:hint="eastAsia"/>
          <w:sz w:val="20"/>
          <w:szCs w:val="20"/>
        </w:rPr>
        <w:t>、</w:t>
      </w:r>
      <w:r w:rsidR="0096540D" w:rsidRPr="00722611">
        <w:rPr>
          <w:rFonts w:hint="eastAsia"/>
          <w:sz w:val="20"/>
          <w:szCs w:val="20"/>
        </w:rPr>
        <w:t>美祢市医師会</w:t>
      </w:r>
      <w:r w:rsidR="00C97D17" w:rsidRPr="00722611">
        <w:rPr>
          <w:rFonts w:hint="eastAsia"/>
          <w:sz w:val="20"/>
          <w:szCs w:val="20"/>
        </w:rPr>
        <w:t>に置く。</w:t>
      </w:r>
    </w:p>
    <w:p w:rsidR="00C97D17" w:rsidRPr="00722611" w:rsidRDefault="00C97D17" w:rsidP="00E27349">
      <w:pPr>
        <w:rPr>
          <w:sz w:val="20"/>
          <w:szCs w:val="20"/>
        </w:rPr>
      </w:pPr>
    </w:p>
    <w:p w:rsidR="00C97D17" w:rsidRPr="00722611" w:rsidRDefault="00C97D17" w:rsidP="00E27349">
      <w:pPr>
        <w:rPr>
          <w:b/>
          <w:sz w:val="20"/>
          <w:szCs w:val="20"/>
        </w:rPr>
      </w:pPr>
      <w:r w:rsidRPr="00722611">
        <w:rPr>
          <w:rFonts w:hint="eastAsia"/>
          <w:b/>
          <w:sz w:val="20"/>
          <w:szCs w:val="20"/>
        </w:rPr>
        <w:t>（利用の対象者）</w:t>
      </w:r>
    </w:p>
    <w:p w:rsidR="00C97D17" w:rsidRPr="00722611" w:rsidRDefault="00C97D17" w:rsidP="007C6B08">
      <w:pPr>
        <w:ind w:left="185" w:hangingChars="100" w:hanging="185"/>
        <w:rPr>
          <w:sz w:val="20"/>
          <w:szCs w:val="20"/>
        </w:rPr>
      </w:pPr>
      <w:r w:rsidRPr="00722611">
        <w:rPr>
          <w:rFonts w:hint="eastAsia"/>
          <w:sz w:val="20"/>
          <w:szCs w:val="20"/>
        </w:rPr>
        <w:t>第</w:t>
      </w:r>
      <w:r w:rsidR="00B42907" w:rsidRPr="00722611">
        <w:rPr>
          <w:rFonts w:hint="eastAsia"/>
          <w:sz w:val="20"/>
          <w:szCs w:val="20"/>
        </w:rPr>
        <w:t>８</w:t>
      </w:r>
      <w:r w:rsidRPr="00722611">
        <w:rPr>
          <w:rFonts w:hint="eastAsia"/>
          <w:sz w:val="20"/>
          <w:szCs w:val="20"/>
        </w:rPr>
        <w:t xml:space="preserve">条　</w:t>
      </w:r>
      <w:r w:rsidR="007C6B08" w:rsidRPr="00722611">
        <w:rPr>
          <w:rFonts w:hint="eastAsia"/>
          <w:sz w:val="20"/>
          <w:szCs w:val="20"/>
        </w:rPr>
        <w:t>「みねっとわーく」の利用対象者は、原則として</w:t>
      </w:r>
      <w:r w:rsidRPr="00722611">
        <w:rPr>
          <w:rFonts w:hint="eastAsia"/>
          <w:sz w:val="20"/>
          <w:szCs w:val="20"/>
        </w:rPr>
        <w:t>美祢市内の地域包括ケア</w:t>
      </w:r>
      <w:r w:rsidR="003A2D39" w:rsidRPr="00722611">
        <w:rPr>
          <w:rFonts w:hint="eastAsia"/>
          <w:sz w:val="20"/>
          <w:szCs w:val="20"/>
        </w:rPr>
        <w:t>システム</w:t>
      </w:r>
      <w:r w:rsidR="007027BB" w:rsidRPr="00722611">
        <w:rPr>
          <w:rFonts w:hint="eastAsia"/>
          <w:sz w:val="20"/>
          <w:szCs w:val="20"/>
        </w:rPr>
        <w:t>に関係する施設又は</w:t>
      </w:r>
      <w:r w:rsidRPr="00722611">
        <w:rPr>
          <w:rFonts w:hint="eastAsia"/>
          <w:sz w:val="20"/>
          <w:szCs w:val="20"/>
        </w:rPr>
        <w:t>組織に属する者</w:t>
      </w:r>
      <w:r w:rsidR="00090CDA" w:rsidRPr="00722611">
        <w:rPr>
          <w:rFonts w:hint="eastAsia"/>
          <w:sz w:val="20"/>
          <w:szCs w:val="20"/>
        </w:rPr>
        <w:t>（以下「</w:t>
      </w:r>
      <w:r w:rsidR="007C6B08" w:rsidRPr="00722611">
        <w:rPr>
          <w:rFonts w:hint="eastAsia"/>
          <w:sz w:val="20"/>
          <w:szCs w:val="20"/>
        </w:rPr>
        <w:t>利用者</w:t>
      </w:r>
      <w:r w:rsidR="00090CDA" w:rsidRPr="00722611">
        <w:rPr>
          <w:rFonts w:hint="eastAsia"/>
          <w:sz w:val="20"/>
          <w:szCs w:val="20"/>
        </w:rPr>
        <w:t>」</w:t>
      </w:r>
      <w:r w:rsidR="007C6B08" w:rsidRPr="00722611">
        <w:rPr>
          <w:rFonts w:hint="eastAsia"/>
          <w:sz w:val="20"/>
          <w:szCs w:val="20"/>
        </w:rPr>
        <w:t>という。）</w:t>
      </w:r>
      <w:r w:rsidR="00317165" w:rsidRPr="00722611">
        <w:rPr>
          <w:rFonts w:hint="eastAsia"/>
          <w:sz w:val="20"/>
          <w:szCs w:val="20"/>
        </w:rPr>
        <w:t>で、美祢市医師会が開</w:t>
      </w:r>
      <w:r w:rsidR="00F93F06" w:rsidRPr="00722611">
        <w:rPr>
          <w:rFonts w:hint="eastAsia"/>
          <w:sz w:val="20"/>
          <w:szCs w:val="20"/>
        </w:rPr>
        <w:t>催する個人情報保護に関する研修を受講</w:t>
      </w:r>
      <w:r w:rsidR="00317165" w:rsidRPr="00722611">
        <w:rPr>
          <w:rFonts w:hint="eastAsia"/>
          <w:sz w:val="20"/>
          <w:szCs w:val="20"/>
        </w:rPr>
        <w:t>した者</w:t>
      </w:r>
      <w:r w:rsidR="00323DD6" w:rsidRPr="00722611">
        <w:rPr>
          <w:rFonts w:hint="eastAsia"/>
          <w:sz w:val="20"/>
          <w:szCs w:val="20"/>
        </w:rPr>
        <w:t>とする</w:t>
      </w:r>
      <w:r w:rsidRPr="00722611">
        <w:rPr>
          <w:rFonts w:hint="eastAsia"/>
          <w:sz w:val="20"/>
          <w:szCs w:val="20"/>
        </w:rPr>
        <w:t>。</w:t>
      </w:r>
    </w:p>
    <w:p w:rsidR="001C03B4" w:rsidRPr="00722611" w:rsidRDefault="001C03B4" w:rsidP="00E27349">
      <w:pPr>
        <w:rPr>
          <w:sz w:val="20"/>
          <w:szCs w:val="20"/>
        </w:rPr>
      </w:pPr>
    </w:p>
    <w:p w:rsidR="004F18AB" w:rsidRPr="00722611" w:rsidRDefault="004F18AB" w:rsidP="00E27349">
      <w:pPr>
        <w:rPr>
          <w:sz w:val="20"/>
          <w:szCs w:val="20"/>
        </w:rPr>
      </w:pPr>
    </w:p>
    <w:p w:rsidR="004F18AB" w:rsidRPr="00722611" w:rsidRDefault="004F18AB" w:rsidP="00E27349">
      <w:pPr>
        <w:rPr>
          <w:sz w:val="20"/>
          <w:szCs w:val="20"/>
        </w:rPr>
      </w:pPr>
    </w:p>
    <w:p w:rsidR="00C97D17" w:rsidRPr="00722611" w:rsidRDefault="00C97D17" w:rsidP="00E27349">
      <w:pPr>
        <w:rPr>
          <w:b/>
          <w:sz w:val="20"/>
          <w:szCs w:val="20"/>
        </w:rPr>
      </w:pPr>
      <w:r w:rsidRPr="00722611">
        <w:rPr>
          <w:b/>
          <w:sz w:val="20"/>
          <w:szCs w:val="20"/>
        </w:rPr>
        <w:lastRenderedPageBreak/>
        <w:t>（法令及びガイドライン）</w:t>
      </w:r>
    </w:p>
    <w:p w:rsidR="00C97D17" w:rsidRPr="00722611" w:rsidRDefault="00C97D17" w:rsidP="0014189F">
      <w:pPr>
        <w:ind w:left="234" w:hangingChars="127" w:hanging="234"/>
        <w:rPr>
          <w:sz w:val="20"/>
          <w:szCs w:val="20"/>
        </w:rPr>
      </w:pPr>
      <w:r w:rsidRPr="00722611">
        <w:rPr>
          <w:rFonts w:hint="eastAsia"/>
          <w:sz w:val="20"/>
          <w:szCs w:val="20"/>
        </w:rPr>
        <w:t>第</w:t>
      </w:r>
      <w:r w:rsidR="00B42907" w:rsidRPr="00722611">
        <w:rPr>
          <w:rFonts w:hint="eastAsia"/>
          <w:sz w:val="20"/>
          <w:szCs w:val="20"/>
        </w:rPr>
        <w:t>９</w:t>
      </w:r>
      <w:r w:rsidRPr="00722611">
        <w:rPr>
          <w:rFonts w:hint="eastAsia"/>
          <w:sz w:val="20"/>
          <w:szCs w:val="20"/>
        </w:rPr>
        <w:t>条　利用者は、医師法</w:t>
      </w:r>
      <w:r w:rsidR="003A2D39" w:rsidRPr="00722611">
        <w:rPr>
          <w:rFonts w:hint="eastAsia"/>
          <w:sz w:val="20"/>
          <w:szCs w:val="20"/>
        </w:rPr>
        <w:t>（昭和</w:t>
      </w:r>
      <w:r w:rsidR="003A2D39" w:rsidRPr="00722611">
        <w:rPr>
          <w:rFonts w:hint="eastAsia"/>
          <w:sz w:val="20"/>
          <w:szCs w:val="20"/>
        </w:rPr>
        <w:t>23</w:t>
      </w:r>
      <w:r w:rsidR="003A2D39" w:rsidRPr="00722611">
        <w:rPr>
          <w:rFonts w:hint="eastAsia"/>
          <w:sz w:val="20"/>
          <w:szCs w:val="20"/>
        </w:rPr>
        <w:t>年法律第</w:t>
      </w:r>
      <w:r w:rsidR="003A2D39" w:rsidRPr="00722611">
        <w:rPr>
          <w:rFonts w:hint="eastAsia"/>
          <w:sz w:val="20"/>
          <w:szCs w:val="20"/>
        </w:rPr>
        <w:t>201</w:t>
      </w:r>
      <w:r w:rsidR="003A2D39" w:rsidRPr="00722611">
        <w:rPr>
          <w:rFonts w:hint="eastAsia"/>
          <w:sz w:val="20"/>
          <w:szCs w:val="20"/>
        </w:rPr>
        <w:t>号）</w:t>
      </w:r>
      <w:r w:rsidRPr="00722611">
        <w:rPr>
          <w:rFonts w:hint="eastAsia"/>
          <w:sz w:val="20"/>
          <w:szCs w:val="20"/>
        </w:rPr>
        <w:t>、保健師助産師看護師法</w:t>
      </w:r>
      <w:r w:rsidR="0063782A" w:rsidRPr="00722611">
        <w:rPr>
          <w:rFonts w:hint="eastAsia"/>
          <w:sz w:val="20"/>
          <w:szCs w:val="20"/>
        </w:rPr>
        <w:t>（昭和</w:t>
      </w:r>
      <w:r w:rsidR="0063782A" w:rsidRPr="00722611">
        <w:rPr>
          <w:rFonts w:hint="eastAsia"/>
          <w:sz w:val="20"/>
          <w:szCs w:val="20"/>
        </w:rPr>
        <w:t>23</w:t>
      </w:r>
      <w:r w:rsidR="0063782A" w:rsidRPr="00722611">
        <w:rPr>
          <w:rFonts w:hint="eastAsia"/>
          <w:sz w:val="20"/>
          <w:szCs w:val="20"/>
        </w:rPr>
        <w:t>年法律第</w:t>
      </w:r>
      <w:r w:rsidR="0063782A" w:rsidRPr="00722611">
        <w:rPr>
          <w:rFonts w:hint="eastAsia"/>
          <w:sz w:val="20"/>
          <w:szCs w:val="20"/>
        </w:rPr>
        <w:t>203</w:t>
      </w:r>
      <w:r w:rsidR="0063782A" w:rsidRPr="00722611">
        <w:rPr>
          <w:rFonts w:hint="eastAsia"/>
          <w:sz w:val="20"/>
          <w:szCs w:val="20"/>
        </w:rPr>
        <w:t>号）</w:t>
      </w:r>
      <w:r w:rsidR="00E77EAA" w:rsidRPr="00722611">
        <w:rPr>
          <w:rFonts w:hint="eastAsia"/>
          <w:sz w:val="20"/>
          <w:szCs w:val="20"/>
        </w:rPr>
        <w:t>、刑法</w:t>
      </w:r>
      <w:r w:rsidR="0063782A" w:rsidRPr="00722611">
        <w:rPr>
          <w:rFonts w:hint="eastAsia"/>
          <w:sz w:val="20"/>
          <w:szCs w:val="20"/>
        </w:rPr>
        <w:t>（明治</w:t>
      </w:r>
      <w:r w:rsidR="0063782A" w:rsidRPr="00722611">
        <w:rPr>
          <w:rFonts w:hint="eastAsia"/>
          <w:sz w:val="20"/>
          <w:szCs w:val="20"/>
        </w:rPr>
        <w:t>40</w:t>
      </w:r>
      <w:r w:rsidR="0063782A" w:rsidRPr="00722611">
        <w:rPr>
          <w:rFonts w:hint="eastAsia"/>
          <w:sz w:val="20"/>
          <w:szCs w:val="20"/>
        </w:rPr>
        <w:t>年法律第</w:t>
      </w:r>
      <w:r w:rsidR="0063782A" w:rsidRPr="00722611">
        <w:rPr>
          <w:rFonts w:hint="eastAsia"/>
          <w:sz w:val="20"/>
          <w:szCs w:val="20"/>
        </w:rPr>
        <w:t>45</w:t>
      </w:r>
      <w:r w:rsidR="00E77EAA" w:rsidRPr="00722611">
        <w:rPr>
          <w:rFonts w:hint="eastAsia"/>
          <w:sz w:val="20"/>
          <w:szCs w:val="20"/>
        </w:rPr>
        <w:t>号）、</w:t>
      </w:r>
      <w:r w:rsidR="00F8781E" w:rsidRPr="00722611">
        <w:rPr>
          <w:rFonts w:hint="eastAsia"/>
          <w:sz w:val="20"/>
          <w:szCs w:val="20"/>
        </w:rPr>
        <w:t>個人情報</w:t>
      </w:r>
      <w:r w:rsidR="00596D9B" w:rsidRPr="00722611">
        <w:rPr>
          <w:rFonts w:hint="eastAsia"/>
          <w:sz w:val="20"/>
          <w:szCs w:val="20"/>
        </w:rPr>
        <w:t>の</w:t>
      </w:r>
      <w:r w:rsidR="00F8781E" w:rsidRPr="00722611">
        <w:rPr>
          <w:rFonts w:hint="eastAsia"/>
          <w:sz w:val="20"/>
          <w:szCs w:val="20"/>
        </w:rPr>
        <w:t>保護</w:t>
      </w:r>
      <w:r w:rsidR="00596D9B" w:rsidRPr="00722611">
        <w:rPr>
          <w:rFonts w:hint="eastAsia"/>
          <w:sz w:val="20"/>
          <w:szCs w:val="20"/>
        </w:rPr>
        <w:t>に関する法律</w:t>
      </w:r>
      <w:r w:rsidR="0063782A" w:rsidRPr="00722611">
        <w:rPr>
          <w:rFonts w:hint="eastAsia"/>
          <w:sz w:val="20"/>
          <w:szCs w:val="20"/>
        </w:rPr>
        <w:t>（平成</w:t>
      </w:r>
      <w:r w:rsidR="0063782A" w:rsidRPr="00722611">
        <w:rPr>
          <w:rFonts w:hint="eastAsia"/>
          <w:sz w:val="20"/>
          <w:szCs w:val="20"/>
        </w:rPr>
        <w:t>15</w:t>
      </w:r>
      <w:r w:rsidR="0063782A" w:rsidRPr="00722611">
        <w:rPr>
          <w:rFonts w:hint="eastAsia"/>
          <w:sz w:val="20"/>
          <w:szCs w:val="20"/>
        </w:rPr>
        <w:t>年法律第</w:t>
      </w:r>
      <w:r w:rsidR="0063782A" w:rsidRPr="00722611">
        <w:rPr>
          <w:rFonts w:hint="eastAsia"/>
          <w:sz w:val="20"/>
          <w:szCs w:val="20"/>
        </w:rPr>
        <w:t>51</w:t>
      </w:r>
      <w:r w:rsidR="0063782A" w:rsidRPr="00722611">
        <w:rPr>
          <w:rFonts w:hint="eastAsia"/>
          <w:sz w:val="20"/>
          <w:szCs w:val="20"/>
        </w:rPr>
        <w:t>号）</w:t>
      </w:r>
      <w:r w:rsidR="007C6B08" w:rsidRPr="00722611">
        <w:rPr>
          <w:rFonts w:hint="eastAsia"/>
          <w:sz w:val="20"/>
          <w:szCs w:val="20"/>
        </w:rPr>
        <w:t>等の関係法令を遵守するとともに</w:t>
      </w:r>
      <w:r w:rsidR="00596D9B" w:rsidRPr="00722611">
        <w:rPr>
          <w:rFonts w:hint="eastAsia"/>
          <w:sz w:val="20"/>
          <w:szCs w:val="20"/>
        </w:rPr>
        <w:t>、次に掲げる</w:t>
      </w:r>
      <w:r w:rsidR="00F8781E" w:rsidRPr="00722611">
        <w:rPr>
          <w:rFonts w:hint="eastAsia"/>
          <w:sz w:val="20"/>
          <w:szCs w:val="20"/>
        </w:rPr>
        <w:t>ガイドライン</w:t>
      </w:r>
      <w:r w:rsidR="00995815" w:rsidRPr="00722611">
        <w:rPr>
          <w:rFonts w:hint="eastAsia"/>
          <w:sz w:val="20"/>
          <w:szCs w:val="20"/>
        </w:rPr>
        <w:t>等</w:t>
      </w:r>
      <w:r w:rsidR="0067041E" w:rsidRPr="00722611">
        <w:rPr>
          <w:rFonts w:hint="eastAsia"/>
          <w:sz w:val="20"/>
          <w:szCs w:val="20"/>
        </w:rPr>
        <w:t>を十分理解した上</w:t>
      </w:r>
      <w:r w:rsidRPr="00722611">
        <w:rPr>
          <w:rFonts w:hint="eastAsia"/>
          <w:sz w:val="20"/>
          <w:szCs w:val="20"/>
        </w:rPr>
        <w:t>で、</w:t>
      </w:r>
      <w:r w:rsidR="00A30AFC" w:rsidRPr="00722611">
        <w:rPr>
          <w:rFonts w:hint="eastAsia"/>
          <w:sz w:val="20"/>
          <w:szCs w:val="20"/>
        </w:rPr>
        <w:t>「</w:t>
      </w:r>
      <w:r w:rsidRPr="00722611">
        <w:rPr>
          <w:rFonts w:hint="eastAsia"/>
          <w:sz w:val="20"/>
          <w:szCs w:val="20"/>
        </w:rPr>
        <w:t>みねっとわーく</w:t>
      </w:r>
      <w:r w:rsidR="00A30AFC" w:rsidRPr="00722611">
        <w:rPr>
          <w:rFonts w:hint="eastAsia"/>
          <w:sz w:val="20"/>
          <w:szCs w:val="20"/>
        </w:rPr>
        <w:t>」</w:t>
      </w:r>
      <w:r w:rsidRPr="00722611">
        <w:rPr>
          <w:rFonts w:hint="eastAsia"/>
          <w:sz w:val="20"/>
          <w:szCs w:val="20"/>
        </w:rPr>
        <w:t>を</w:t>
      </w:r>
      <w:r w:rsidR="00596D9B" w:rsidRPr="00722611">
        <w:rPr>
          <w:rFonts w:hint="eastAsia"/>
          <w:sz w:val="20"/>
          <w:szCs w:val="20"/>
        </w:rPr>
        <w:t>利用するものと</w:t>
      </w:r>
      <w:r w:rsidR="00E87BCE" w:rsidRPr="00722611">
        <w:rPr>
          <w:rFonts w:hint="eastAsia"/>
          <w:sz w:val="20"/>
          <w:szCs w:val="20"/>
        </w:rPr>
        <w:t>する。</w:t>
      </w:r>
    </w:p>
    <w:p w:rsidR="00AF2C5B" w:rsidRPr="00722611" w:rsidRDefault="0063782A" w:rsidP="0014189F">
      <w:pPr>
        <w:ind w:left="493" w:hangingChars="267" w:hanging="493"/>
        <w:rPr>
          <w:sz w:val="20"/>
          <w:szCs w:val="20"/>
        </w:rPr>
      </w:pPr>
      <w:r w:rsidRPr="00722611">
        <w:rPr>
          <w:rFonts w:hint="eastAsia"/>
          <w:sz w:val="20"/>
          <w:szCs w:val="20"/>
        </w:rPr>
        <w:t xml:space="preserve">　</w:t>
      </w:r>
      <w:r w:rsidRPr="00722611">
        <w:rPr>
          <w:rFonts w:hint="eastAsia"/>
          <w:w w:val="93"/>
          <w:kern w:val="0"/>
          <w:sz w:val="20"/>
          <w:szCs w:val="20"/>
          <w:fitText w:val="561" w:id="1779068928"/>
        </w:rPr>
        <w:t>（１）</w:t>
      </w:r>
      <w:r w:rsidR="00AF2C5B" w:rsidRPr="00722611">
        <w:rPr>
          <w:rFonts w:hint="eastAsia"/>
          <w:sz w:val="20"/>
          <w:szCs w:val="20"/>
        </w:rPr>
        <w:t xml:space="preserve">厚生労働省　</w:t>
      </w:r>
      <w:r w:rsidR="004343B5" w:rsidRPr="00722611">
        <w:rPr>
          <w:rFonts w:hint="eastAsia"/>
          <w:sz w:val="20"/>
          <w:szCs w:val="20"/>
        </w:rPr>
        <w:t>医療・介護関係事業者における個人情報の適切な取扱いのためのガイダンス（平成</w:t>
      </w:r>
      <w:r w:rsidR="004343B5" w:rsidRPr="00722611">
        <w:rPr>
          <w:rFonts w:hint="eastAsia"/>
          <w:sz w:val="20"/>
          <w:szCs w:val="20"/>
        </w:rPr>
        <w:t>29</w:t>
      </w:r>
      <w:r w:rsidR="004343B5" w:rsidRPr="00722611">
        <w:rPr>
          <w:rFonts w:hint="eastAsia"/>
          <w:sz w:val="20"/>
          <w:szCs w:val="20"/>
        </w:rPr>
        <w:t>年</w:t>
      </w:r>
      <w:r w:rsidR="004343B5" w:rsidRPr="00722611">
        <w:rPr>
          <w:rFonts w:hint="eastAsia"/>
          <w:sz w:val="20"/>
          <w:szCs w:val="20"/>
        </w:rPr>
        <w:t>4</w:t>
      </w:r>
      <w:r w:rsidR="004343B5" w:rsidRPr="00722611">
        <w:rPr>
          <w:rFonts w:hint="eastAsia"/>
          <w:sz w:val="20"/>
          <w:szCs w:val="20"/>
        </w:rPr>
        <w:t>月）</w:t>
      </w:r>
    </w:p>
    <w:p w:rsidR="006C1D9D" w:rsidRPr="00722611" w:rsidRDefault="0063782A" w:rsidP="0014189F">
      <w:pPr>
        <w:ind w:left="493" w:hangingChars="267" w:hanging="493"/>
        <w:rPr>
          <w:sz w:val="20"/>
          <w:szCs w:val="20"/>
        </w:rPr>
      </w:pPr>
      <w:r w:rsidRPr="00722611">
        <w:rPr>
          <w:rFonts w:hint="eastAsia"/>
          <w:sz w:val="20"/>
          <w:szCs w:val="20"/>
        </w:rPr>
        <w:t xml:space="preserve">　</w:t>
      </w:r>
      <w:r w:rsidRPr="00722611">
        <w:rPr>
          <w:rFonts w:hint="eastAsia"/>
          <w:w w:val="93"/>
          <w:kern w:val="0"/>
          <w:sz w:val="20"/>
          <w:szCs w:val="20"/>
          <w:fitText w:val="561" w:id="1779069184"/>
        </w:rPr>
        <w:t>（２）</w:t>
      </w:r>
      <w:r w:rsidR="006C1D9D" w:rsidRPr="00722611">
        <w:rPr>
          <w:rFonts w:hint="eastAsia"/>
          <w:sz w:val="20"/>
          <w:szCs w:val="20"/>
        </w:rPr>
        <w:t>厚生労働省　医療・介護関係事業者における個人情報の適切な取扱いのためのガイダンス</w:t>
      </w:r>
      <w:r w:rsidR="004343B5" w:rsidRPr="00722611">
        <w:rPr>
          <w:rFonts w:hint="eastAsia"/>
          <w:sz w:val="20"/>
          <w:szCs w:val="20"/>
        </w:rPr>
        <w:t>に関する</w:t>
      </w:r>
      <w:r w:rsidR="004343B5" w:rsidRPr="00722611">
        <w:rPr>
          <w:rFonts w:hint="eastAsia"/>
          <w:sz w:val="20"/>
          <w:szCs w:val="20"/>
        </w:rPr>
        <w:t>Q</w:t>
      </w:r>
      <w:r w:rsidR="004343B5" w:rsidRPr="00722611">
        <w:rPr>
          <w:rFonts w:hint="eastAsia"/>
          <w:sz w:val="20"/>
          <w:szCs w:val="20"/>
        </w:rPr>
        <w:t>＆</w:t>
      </w:r>
      <w:r w:rsidR="004343B5" w:rsidRPr="00722611">
        <w:rPr>
          <w:rFonts w:hint="eastAsia"/>
          <w:sz w:val="20"/>
          <w:szCs w:val="20"/>
        </w:rPr>
        <w:t>A</w:t>
      </w:r>
      <w:r w:rsidRPr="00722611">
        <w:rPr>
          <w:rFonts w:hint="eastAsia"/>
          <w:sz w:val="20"/>
          <w:szCs w:val="20"/>
        </w:rPr>
        <w:t>（平成</w:t>
      </w:r>
      <w:r w:rsidRPr="00722611">
        <w:rPr>
          <w:rFonts w:hint="eastAsia"/>
          <w:sz w:val="20"/>
          <w:szCs w:val="20"/>
        </w:rPr>
        <w:t>29</w:t>
      </w:r>
      <w:r w:rsidRPr="00722611">
        <w:rPr>
          <w:rFonts w:hint="eastAsia"/>
          <w:sz w:val="20"/>
          <w:szCs w:val="20"/>
        </w:rPr>
        <w:t>年</w:t>
      </w:r>
      <w:r w:rsidR="004343B5" w:rsidRPr="00722611">
        <w:rPr>
          <w:rFonts w:hint="eastAsia"/>
          <w:sz w:val="20"/>
          <w:szCs w:val="20"/>
        </w:rPr>
        <w:t>5</w:t>
      </w:r>
      <w:r w:rsidRPr="00722611">
        <w:rPr>
          <w:rFonts w:hint="eastAsia"/>
          <w:sz w:val="20"/>
          <w:szCs w:val="20"/>
        </w:rPr>
        <w:t>月）</w:t>
      </w:r>
    </w:p>
    <w:p w:rsidR="00AF2C5B" w:rsidRPr="00722611" w:rsidRDefault="0063782A" w:rsidP="0014189F">
      <w:pPr>
        <w:ind w:left="493" w:hangingChars="267" w:hanging="493"/>
        <w:rPr>
          <w:sz w:val="20"/>
          <w:szCs w:val="20"/>
        </w:rPr>
      </w:pPr>
      <w:r w:rsidRPr="00722611">
        <w:rPr>
          <w:rFonts w:hint="eastAsia"/>
          <w:sz w:val="20"/>
          <w:szCs w:val="20"/>
        </w:rPr>
        <w:t xml:space="preserve">　</w:t>
      </w:r>
      <w:r w:rsidRPr="00722611">
        <w:rPr>
          <w:rFonts w:hint="eastAsia"/>
          <w:w w:val="93"/>
          <w:kern w:val="0"/>
          <w:sz w:val="20"/>
          <w:szCs w:val="20"/>
          <w:fitText w:val="561" w:id="1779069185"/>
        </w:rPr>
        <w:t>（３）</w:t>
      </w:r>
      <w:r w:rsidR="00AF2C5B" w:rsidRPr="00722611">
        <w:rPr>
          <w:rFonts w:hint="eastAsia"/>
          <w:sz w:val="20"/>
          <w:szCs w:val="20"/>
        </w:rPr>
        <w:t>厚</w:t>
      </w:r>
      <w:r w:rsidRPr="00722611">
        <w:rPr>
          <w:rFonts w:hint="eastAsia"/>
          <w:sz w:val="20"/>
          <w:szCs w:val="20"/>
        </w:rPr>
        <w:t>生労働省　医療情報システムの安全管理に関するガイドライン</w:t>
      </w:r>
      <w:r w:rsidR="00060F90" w:rsidRPr="00722611">
        <w:rPr>
          <w:rFonts w:hint="eastAsia"/>
          <w:sz w:val="20"/>
          <w:szCs w:val="20"/>
        </w:rPr>
        <w:t xml:space="preserve">　第５版</w:t>
      </w:r>
      <w:r w:rsidRPr="00722611">
        <w:rPr>
          <w:rFonts w:hint="eastAsia"/>
          <w:sz w:val="20"/>
          <w:szCs w:val="20"/>
        </w:rPr>
        <w:t>（平成</w:t>
      </w:r>
      <w:r w:rsidRPr="00722611">
        <w:rPr>
          <w:rFonts w:hint="eastAsia"/>
          <w:sz w:val="20"/>
          <w:szCs w:val="20"/>
        </w:rPr>
        <w:t>29</w:t>
      </w:r>
      <w:r w:rsidRPr="00722611">
        <w:rPr>
          <w:rFonts w:hint="eastAsia"/>
          <w:sz w:val="20"/>
          <w:szCs w:val="20"/>
        </w:rPr>
        <w:t>年</w:t>
      </w:r>
      <w:r w:rsidRPr="00722611">
        <w:rPr>
          <w:rFonts w:hint="eastAsia"/>
          <w:sz w:val="20"/>
          <w:szCs w:val="20"/>
        </w:rPr>
        <w:t>5</w:t>
      </w:r>
      <w:r w:rsidRPr="00722611">
        <w:rPr>
          <w:rFonts w:hint="eastAsia"/>
          <w:sz w:val="20"/>
          <w:szCs w:val="20"/>
        </w:rPr>
        <w:t>月）</w:t>
      </w:r>
    </w:p>
    <w:p w:rsidR="00E87BCE" w:rsidRPr="00722611" w:rsidRDefault="00E87BCE" w:rsidP="00E27349">
      <w:pPr>
        <w:rPr>
          <w:sz w:val="20"/>
          <w:szCs w:val="20"/>
        </w:rPr>
      </w:pPr>
    </w:p>
    <w:p w:rsidR="00E87BCE" w:rsidRPr="00722611" w:rsidRDefault="00E87BCE" w:rsidP="00E27349">
      <w:pPr>
        <w:rPr>
          <w:b/>
          <w:sz w:val="20"/>
          <w:szCs w:val="20"/>
        </w:rPr>
      </w:pPr>
      <w:r w:rsidRPr="00722611">
        <w:rPr>
          <w:rFonts w:hint="eastAsia"/>
          <w:b/>
          <w:sz w:val="20"/>
          <w:szCs w:val="20"/>
        </w:rPr>
        <w:t>（目的外使用の禁止）</w:t>
      </w:r>
    </w:p>
    <w:p w:rsidR="00E87BCE" w:rsidRPr="00722611" w:rsidRDefault="00E87BCE" w:rsidP="00E27349">
      <w:pPr>
        <w:rPr>
          <w:sz w:val="20"/>
          <w:szCs w:val="20"/>
        </w:rPr>
      </w:pPr>
      <w:r w:rsidRPr="00722611">
        <w:rPr>
          <w:rFonts w:hint="eastAsia"/>
          <w:sz w:val="20"/>
          <w:szCs w:val="20"/>
        </w:rPr>
        <w:t>第</w:t>
      </w:r>
      <w:r w:rsidRPr="00722611">
        <w:rPr>
          <w:rFonts w:hint="eastAsia"/>
          <w:kern w:val="0"/>
          <w:sz w:val="20"/>
          <w:szCs w:val="20"/>
          <w:fitText w:val="229" w:id="1783293703"/>
        </w:rPr>
        <w:t>10</w:t>
      </w:r>
      <w:r w:rsidRPr="00722611">
        <w:rPr>
          <w:rFonts w:hint="eastAsia"/>
          <w:sz w:val="20"/>
          <w:szCs w:val="20"/>
        </w:rPr>
        <w:t xml:space="preserve">条　</w:t>
      </w:r>
      <w:r w:rsidR="00A30AFC" w:rsidRPr="00722611">
        <w:rPr>
          <w:rFonts w:hint="eastAsia"/>
          <w:sz w:val="20"/>
          <w:szCs w:val="20"/>
        </w:rPr>
        <w:t>「</w:t>
      </w:r>
      <w:r w:rsidRPr="00722611">
        <w:rPr>
          <w:rFonts w:hint="eastAsia"/>
          <w:sz w:val="20"/>
          <w:szCs w:val="20"/>
        </w:rPr>
        <w:t>みねっとわーく</w:t>
      </w:r>
      <w:r w:rsidR="00A30AFC" w:rsidRPr="00722611">
        <w:rPr>
          <w:rFonts w:hint="eastAsia"/>
          <w:sz w:val="20"/>
          <w:szCs w:val="20"/>
        </w:rPr>
        <w:t>」</w:t>
      </w:r>
      <w:r w:rsidR="00ED37CA" w:rsidRPr="00722611">
        <w:rPr>
          <w:rFonts w:hint="eastAsia"/>
          <w:sz w:val="20"/>
          <w:szCs w:val="20"/>
        </w:rPr>
        <w:t>を本運用規定</w:t>
      </w:r>
      <w:r w:rsidRPr="00722611">
        <w:rPr>
          <w:rFonts w:hint="eastAsia"/>
          <w:sz w:val="20"/>
          <w:szCs w:val="20"/>
        </w:rPr>
        <w:t>で定めた目的以外に使用することを禁止する。</w:t>
      </w:r>
    </w:p>
    <w:p w:rsidR="00E87BCE" w:rsidRPr="00722611" w:rsidRDefault="00E87BCE" w:rsidP="00E27349">
      <w:pPr>
        <w:rPr>
          <w:sz w:val="20"/>
          <w:szCs w:val="20"/>
        </w:rPr>
      </w:pPr>
    </w:p>
    <w:p w:rsidR="00E87BCE" w:rsidRPr="00722611" w:rsidRDefault="00060F90" w:rsidP="00E27349">
      <w:pPr>
        <w:rPr>
          <w:b/>
          <w:sz w:val="20"/>
          <w:szCs w:val="20"/>
        </w:rPr>
      </w:pPr>
      <w:r w:rsidRPr="00722611">
        <w:rPr>
          <w:rFonts w:hint="eastAsia"/>
          <w:b/>
          <w:sz w:val="20"/>
          <w:szCs w:val="20"/>
        </w:rPr>
        <w:t>（利用者への注意及び</w:t>
      </w:r>
      <w:r w:rsidR="00E87BCE" w:rsidRPr="00722611">
        <w:rPr>
          <w:rFonts w:hint="eastAsia"/>
          <w:b/>
          <w:sz w:val="20"/>
          <w:szCs w:val="20"/>
        </w:rPr>
        <w:t>指導）</w:t>
      </w:r>
    </w:p>
    <w:p w:rsidR="00E87BCE" w:rsidRPr="00722611" w:rsidRDefault="00E87BCE" w:rsidP="0014189F">
      <w:pPr>
        <w:ind w:left="234" w:hangingChars="127" w:hanging="234"/>
        <w:rPr>
          <w:sz w:val="20"/>
          <w:szCs w:val="20"/>
        </w:rPr>
      </w:pPr>
      <w:r w:rsidRPr="00722611">
        <w:rPr>
          <w:rFonts w:hint="eastAsia"/>
          <w:sz w:val="20"/>
          <w:szCs w:val="20"/>
        </w:rPr>
        <w:t>第</w:t>
      </w:r>
      <w:r w:rsidRPr="00722611">
        <w:rPr>
          <w:rFonts w:hint="eastAsia"/>
          <w:kern w:val="0"/>
          <w:sz w:val="20"/>
          <w:szCs w:val="20"/>
          <w:fitText w:val="229" w:id="1783293702"/>
        </w:rPr>
        <w:t>11</w:t>
      </w:r>
      <w:r w:rsidR="0063782A" w:rsidRPr="00722611">
        <w:rPr>
          <w:rFonts w:hint="eastAsia"/>
          <w:sz w:val="20"/>
          <w:szCs w:val="20"/>
        </w:rPr>
        <w:t>条　事務局及び美祢市</w:t>
      </w:r>
      <w:r w:rsidR="00ED37CA" w:rsidRPr="00722611">
        <w:rPr>
          <w:rFonts w:hint="eastAsia"/>
          <w:sz w:val="20"/>
          <w:szCs w:val="20"/>
        </w:rPr>
        <w:t>は、利用者が本運用規定</w:t>
      </w:r>
      <w:r w:rsidR="00F8781E" w:rsidRPr="00722611">
        <w:rPr>
          <w:rFonts w:hint="eastAsia"/>
          <w:sz w:val="20"/>
          <w:szCs w:val="20"/>
        </w:rPr>
        <w:t>、</w:t>
      </w:r>
      <w:r w:rsidR="00ED37CA" w:rsidRPr="00722611">
        <w:rPr>
          <w:rFonts w:hint="eastAsia"/>
          <w:sz w:val="20"/>
          <w:szCs w:val="20"/>
        </w:rPr>
        <w:t>関係</w:t>
      </w:r>
      <w:r w:rsidR="00F8781E" w:rsidRPr="00722611">
        <w:rPr>
          <w:rFonts w:hint="eastAsia"/>
          <w:sz w:val="20"/>
          <w:szCs w:val="20"/>
        </w:rPr>
        <w:t>法令</w:t>
      </w:r>
      <w:r w:rsidR="00ED37CA" w:rsidRPr="00722611">
        <w:rPr>
          <w:rFonts w:hint="eastAsia"/>
          <w:sz w:val="20"/>
          <w:szCs w:val="20"/>
        </w:rPr>
        <w:t>、ガイドライン</w:t>
      </w:r>
      <w:r w:rsidR="00F8781E" w:rsidRPr="00722611">
        <w:rPr>
          <w:rFonts w:hint="eastAsia"/>
          <w:sz w:val="20"/>
          <w:szCs w:val="20"/>
        </w:rPr>
        <w:t>及び公序良俗等に反する利用をしたと</w:t>
      </w:r>
      <w:r w:rsidR="00ED37CA" w:rsidRPr="00722611">
        <w:rPr>
          <w:rFonts w:hint="eastAsia"/>
          <w:sz w:val="20"/>
          <w:szCs w:val="20"/>
        </w:rPr>
        <w:t>判断したときは</w:t>
      </w:r>
      <w:r w:rsidRPr="00722611">
        <w:rPr>
          <w:rFonts w:hint="eastAsia"/>
          <w:sz w:val="20"/>
          <w:szCs w:val="20"/>
        </w:rPr>
        <w:t>、</w:t>
      </w:r>
      <w:r w:rsidR="00ED37CA" w:rsidRPr="00722611">
        <w:rPr>
          <w:rFonts w:hint="eastAsia"/>
          <w:sz w:val="20"/>
          <w:szCs w:val="20"/>
        </w:rPr>
        <w:t>当該利用者に対し、</w:t>
      </w:r>
      <w:r w:rsidRPr="00722611">
        <w:rPr>
          <w:rFonts w:hint="eastAsia"/>
          <w:sz w:val="20"/>
          <w:szCs w:val="20"/>
        </w:rPr>
        <w:t>注意及び指導を行うことができる。</w:t>
      </w:r>
    </w:p>
    <w:p w:rsidR="00E87BCE" w:rsidRPr="00722611" w:rsidRDefault="00E87BCE" w:rsidP="00E27349">
      <w:pPr>
        <w:rPr>
          <w:sz w:val="20"/>
          <w:szCs w:val="20"/>
        </w:rPr>
      </w:pPr>
    </w:p>
    <w:p w:rsidR="00E87BCE" w:rsidRPr="00722611" w:rsidRDefault="0067041E" w:rsidP="00E27349">
      <w:pPr>
        <w:rPr>
          <w:b/>
          <w:sz w:val="20"/>
          <w:szCs w:val="20"/>
        </w:rPr>
      </w:pPr>
      <w:r w:rsidRPr="00722611">
        <w:rPr>
          <w:rFonts w:hint="eastAsia"/>
          <w:b/>
          <w:sz w:val="20"/>
          <w:szCs w:val="20"/>
        </w:rPr>
        <w:t>（利用申込</w:t>
      </w:r>
      <w:r w:rsidR="00E87BCE" w:rsidRPr="00722611">
        <w:rPr>
          <w:rFonts w:hint="eastAsia"/>
          <w:b/>
          <w:sz w:val="20"/>
          <w:szCs w:val="20"/>
        </w:rPr>
        <w:t>）</w:t>
      </w:r>
    </w:p>
    <w:p w:rsidR="00E87BCE" w:rsidRPr="00722611" w:rsidRDefault="00E87BCE" w:rsidP="0014189F">
      <w:pPr>
        <w:ind w:leftChars="-1" w:left="232" w:hangingChars="127" w:hanging="234"/>
        <w:rPr>
          <w:sz w:val="20"/>
          <w:szCs w:val="20"/>
        </w:rPr>
      </w:pPr>
      <w:r w:rsidRPr="00722611">
        <w:rPr>
          <w:rFonts w:hint="eastAsia"/>
          <w:sz w:val="20"/>
          <w:szCs w:val="20"/>
        </w:rPr>
        <w:t>第</w:t>
      </w:r>
      <w:r w:rsidRPr="00722611">
        <w:rPr>
          <w:rFonts w:hint="eastAsia"/>
          <w:kern w:val="0"/>
          <w:sz w:val="20"/>
          <w:szCs w:val="20"/>
          <w:fitText w:val="229" w:id="1783293701"/>
        </w:rPr>
        <w:t>12</w:t>
      </w:r>
      <w:r w:rsidR="00B42907" w:rsidRPr="00722611">
        <w:rPr>
          <w:rFonts w:hint="eastAsia"/>
          <w:sz w:val="20"/>
          <w:szCs w:val="20"/>
        </w:rPr>
        <w:t xml:space="preserve">条　</w:t>
      </w:r>
      <w:r w:rsidR="008720A9" w:rsidRPr="00722611">
        <w:rPr>
          <w:rFonts w:hint="eastAsia"/>
          <w:sz w:val="20"/>
          <w:szCs w:val="20"/>
        </w:rPr>
        <w:t>新たに</w:t>
      </w:r>
      <w:r w:rsidR="00A30AFC" w:rsidRPr="00722611">
        <w:rPr>
          <w:rFonts w:hint="eastAsia"/>
          <w:sz w:val="20"/>
          <w:szCs w:val="20"/>
        </w:rPr>
        <w:t>「</w:t>
      </w:r>
      <w:r w:rsidR="008720A9" w:rsidRPr="00722611">
        <w:rPr>
          <w:rFonts w:hint="eastAsia"/>
          <w:sz w:val="20"/>
          <w:szCs w:val="20"/>
        </w:rPr>
        <w:t>みねっとわーく</w:t>
      </w:r>
      <w:r w:rsidR="00A30AFC" w:rsidRPr="00722611">
        <w:rPr>
          <w:rFonts w:hint="eastAsia"/>
          <w:sz w:val="20"/>
          <w:szCs w:val="20"/>
        </w:rPr>
        <w:t>」</w:t>
      </w:r>
      <w:r w:rsidR="00ED37CA" w:rsidRPr="00722611">
        <w:rPr>
          <w:rFonts w:hint="eastAsia"/>
          <w:sz w:val="20"/>
          <w:szCs w:val="20"/>
        </w:rPr>
        <w:t>を利用する施設又は組織</w:t>
      </w:r>
      <w:r w:rsidR="001F386C" w:rsidRPr="00722611">
        <w:rPr>
          <w:rFonts w:hint="eastAsia"/>
          <w:sz w:val="20"/>
          <w:szCs w:val="20"/>
        </w:rPr>
        <w:t>の長</w:t>
      </w:r>
      <w:r w:rsidR="00ED37CA" w:rsidRPr="00722611">
        <w:rPr>
          <w:rFonts w:hint="eastAsia"/>
          <w:sz w:val="20"/>
          <w:szCs w:val="20"/>
        </w:rPr>
        <w:t>は、</w:t>
      </w:r>
      <w:r w:rsidR="00995815" w:rsidRPr="00722611">
        <w:rPr>
          <w:rFonts w:hint="eastAsia"/>
          <w:sz w:val="20"/>
          <w:szCs w:val="20"/>
        </w:rPr>
        <w:t>利用者が個人情報保護に関する研修を受講したのち、</w:t>
      </w:r>
      <w:r w:rsidR="000642C8" w:rsidRPr="00722611">
        <w:rPr>
          <w:rFonts w:hint="eastAsia"/>
          <w:sz w:val="20"/>
          <w:szCs w:val="20"/>
        </w:rPr>
        <w:t>事務局</w:t>
      </w:r>
      <w:r w:rsidRPr="00722611">
        <w:rPr>
          <w:rFonts w:hint="eastAsia"/>
          <w:sz w:val="20"/>
          <w:szCs w:val="20"/>
        </w:rPr>
        <w:t>に</w:t>
      </w:r>
      <w:r w:rsidR="00995815" w:rsidRPr="00722611">
        <w:rPr>
          <w:rFonts w:hint="eastAsia"/>
          <w:sz w:val="20"/>
          <w:szCs w:val="20"/>
        </w:rPr>
        <w:t>対して、</w:t>
      </w:r>
      <w:r w:rsidR="00F8781E" w:rsidRPr="00722611">
        <w:rPr>
          <w:rFonts w:hint="eastAsia"/>
          <w:sz w:val="20"/>
          <w:szCs w:val="20"/>
        </w:rPr>
        <w:t>「施設又は組織誓約書」</w:t>
      </w:r>
      <w:r w:rsidR="00EF6BAB" w:rsidRPr="00722611">
        <w:rPr>
          <w:rFonts w:hint="eastAsia"/>
          <w:sz w:val="20"/>
          <w:szCs w:val="20"/>
        </w:rPr>
        <w:t>、「利用申込書」及び「登録申請書」</w:t>
      </w:r>
      <w:r w:rsidR="00F8781E" w:rsidRPr="00722611">
        <w:rPr>
          <w:rFonts w:hint="eastAsia"/>
          <w:sz w:val="20"/>
          <w:szCs w:val="20"/>
        </w:rPr>
        <w:t>を提出し、利用施設</w:t>
      </w:r>
      <w:r w:rsidRPr="00722611">
        <w:rPr>
          <w:rFonts w:hint="eastAsia"/>
          <w:sz w:val="20"/>
          <w:szCs w:val="20"/>
        </w:rPr>
        <w:t>及び利用者の登録を行う。</w:t>
      </w:r>
      <w:r w:rsidR="0067041E" w:rsidRPr="00722611">
        <w:rPr>
          <w:rFonts w:hint="eastAsia"/>
          <w:sz w:val="20"/>
          <w:szCs w:val="20"/>
        </w:rPr>
        <w:t>ただし、</w:t>
      </w:r>
      <w:r w:rsidR="00B70B44" w:rsidRPr="00722611">
        <w:rPr>
          <w:rFonts w:hint="eastAsia"/>
          <w:sz w:val="20"/>
          <w:szCs w:val="20"/>
        </w:rPr>
        <w:t>すでに</w:t>
      </w:r>
      <w:r w:rsidR="000642C8" w:rsidRPr="00722611">
        <w:rPr>
          <w:rFonts w:hint="eastAsia"/>
          <w:sz w:val="20"/>
          <w:szCs w:val="20"/>
        </w:rPr>
        <w:t>「</w:t>
      </w:r>
      <w:r w:rsidR="00B70B44" w:rsidRPr="00722611">
        <w:rPr>
          <w:rFonts w:hint="eastAsia"/>
          <w:sz w:val="20"/>
          <w:szCs w:val="20"/>
        </w:rPr>
        <w:t>施設又は組織誓約書」を提出し、新たに同組織の事業所を追加する場合は「施設又は組織誓約書」を省略できるものとする。</w:t>
      </w:r>
    </w:p>
    <w:p w:rsidR="00BF06F8" w:rsidRPr="00722611" w:rsidRDefault="00BF06F8" w:rsidP="0014189F">
      <w:pPr>
        <w:ind w:firstLineChars="100" w:firstLine="185"/>
        <w:rPr>
          <w:b/>
          <w:sz w:val="20"/>
          <w:szCs w:val="20"/>
        </w:rPr>
      </w:pPr>
      <w:r w:rsidRPr="00722611">
        <w:rPr>
          <w:rFonts w:hint="eastAsia"/>
          <w:b/>
          <w:sz w:val="20"/>
          <w:szCs w:val="20"/>
        </w:rPr>
        <w:t>（</w:t>
      </w:r>
      <w:r w:rsidR="008B07C2" w:rsidRPr="00722611">
        <w:rPr>
          <w:rFonts w:hint="eastAsia"/>
          <w:b/>
          <w:sz w:val="20"/>
          <w:szCs w:val="20"/>
        </w:rPr>
        <w:t>施設又は組織誓約書・・・別紙様式２、利用申込書・・・別紙様式３</w:t>
      </w:r>
      <w:r w:rsidRPr="00722611">
        <w:rPr>
          <w:rFonts w:hint="eastAsia"/>
          <w:b/>
          <w:sz w:val="20"/>
          <w:szCs w:val="20"/>
        </w:rPr>
        <w:t>、</w:t>
      </w:r>
      <w:r w:rsidR="008B07C2" w:rsidRPr="00722611">
        <w:rPr>
          <w:rFonts w:hint="eastAsia"/>
          <w:b/>
          <w:sz w:val="20"/>
          <w:szCs w:val="20"/>
        </w:rPr>
        <w:t>登録申請書・・・別紙様式４</w:t>
      </w:r>
      <w:r w:rsidRPr="00722611">
        <w:rPr>
          <w:rFonts w:hint="eastAsia"/>
          <w:b/>
          <w:sz w:val="20"/>
          <w:szCs w:val="20"/>
        </w:rPr>
        <w:t>）</w:t>
      </w:r>
    </w:p>
    <w:p w:rsidR="00BF06F8" w:rsidRPr="00722611" w:rsidRDefault="00B42907" w:rsidP="007A68B7">
      <w:pPr>
        <w:ind w:left="185" w:hangingChars="100" w:hanging="185"/>
        <w:rPr>
          <w:sz w:val="20"/>
          <w:szCs w:val="20"/>
        </w:rPr>
      </w:pPr>
      <w:r w:rsidRPr="00722611">
        <w:rPr>
          <w:rFonts w:hint="eastAsia"/>
          <w:sz w:val="20"/>
          <w:szCs w:val="20"/>
        </w:rPr>
        <w:t xml:space="preserve">２　</w:t>
      </w:r>
      <w:r w:rsidR="00ED37CA" w:rsidRPr="00722611">
        <w:rPr>
          <w:rFonts w:hint="eastAsia"/>
          <w:sz w:val="20"/>
          <w:szCs w:val="20"/>
        </w:rPr>
        <w:t>利用者</w:t>
      </w:r>
      <w:r w:rsidR="00F54C49" w:rsidRPr="00722611">
        <w:rPr>
          <w:rFonts w:hint="eastAsia"/>
          <w:sz w:val="20"/>
          <w:szCs w:val="20"/>
        </w:rPr>
        <w:t>の追加登録や削除を行う場合は</w:t>
      </w:r>
      <w:r w:rsidR="001F386C" w:rsidRPr="00722611">
        <w:rPr>
          <w:rFonts w:hint="eastAsia"/>
          <w:sz w:val="20"/>
          <w:szCs w:val="20"/>
        </w:rPr>
        <w:t>、施設又は組織の長</w:t>
      </w:r>
      <w:r w:rsidR="003604C1" w:rsidRPr="00722611">
        <w:rPr>
          <w:rFonts w:hint="eastAsia"/>
          <w:sz w:val="20"/>
          <w:szCs w:val="20"/>
        </w:rPr>
        <w:t>が「変更通知書」を事務局に提出するものとする。</w:t>
      </w:r>
    </w:p>
    <w:p w:rsidR="00BE1F8B" w:rsidRPr="00722611" w:rsidRDefault="00B42907" w:rsidP="0014189F">
      <w:pPr>
        <w:ind w:left="738" w:hangingChars="400" w:hanging="738"/>
        <w:rPr>
          <w:b/>
          <w:sz w:val="20"/>
          <w:szCs w:val="20"/>
        </w:rPr>
      </w:pPr>
      <w:r w:rsidRPr="00722611">
        <w:rPr>
          <w:rFonts w:hint="eastAsia"/>
          <w:sz w:val="20"/>
          <w:szCs w:val="20"/>
        </w:rPr>
        <w:t xml:space="preserve">　</w:t>
      </w:r>
      <w:r w:rsidR="00EF6BAB" w:rsidRPr="00722611">
        <w:rPr>
          <w:rFonts w:hint="eastAsia"/>
          <w:b/>
          <w:sz w:val="20"/>
          <w:szCs w:val="20"/>
        </w:rPr>
        <w:t>（利用者</w:t>
      </w:r>
      <w:r w:rsidR="008B07C2" w:rsidRPr="00722611">
        <w:rPr>
          <w:rFonts w:hint="eastAsia"/>
          <w:b/>
          <w:sz w:val="20"/>
          <w:szCs w:val="20"/>
        </w:rPr>
        <w:t>登録変更通知書・・・別紙様式６</w:t>
      </w:r>
      <w:r w:rsidR="00BE1F8B" w:rsidRPr="00722611">
        <w:rPr>
          <w:rFonts w:hint="eastAsia"/>
          <w:b/>
          <w:sz w:val="20"/>
          <w:szCs w:val="20"/>
        </w:rPr>
        <w:t>）</w:t>
      </w:r>
    </w:p>
    <w:p w:rsidR="00BE1F8B" w:rsidRPr="00722611" w:rsidRDefault="00BE1F8B" w:rsidP="0014189F">
      <w:pPr>
        <w:ind w:left="738" w:hangingChars="400" w:hanging="738"/>
        <w:rPr>
          <w:sz w:val="20"/>
          <w:szCs w:val="20"/>
        </w:rPr>
      </w:pPr>
    </w:p>
    <w:p w:rsidR="00BE1F8B" w:rsidRPr="00722611" w:rsidRDefault="00BE1F8B" w:rsidP="0014189F">
      <w:pPr>
        <w:ind w:left="741" w:hangingChars="400" w:hanging="741"/>
        <w:rPr>
          <w:b/>
          <w:sz w:val="20"/>
          <w:szCs w:val="20"/>
        </w:rPr>
      </w:pPr>
      <w:r w:rsidRPr="00722611">
        <w:rPr>
          <w:rFonts w:hint="eastAsia"/>
          <w:b/>
          <w:sz w:val="20"/>
          <w:szCs w:val="20"/>
        </w:rPr>
        <w:t>（</w:t>
      </w:r>
      <w:r w:rsidR="00A30AFC" w:rsidRPr="00722611">
        <w:rPr>
          <w:rFonts w:hint="eastAsia"/>
          <w:b/>
          <w:sz w:val="20"/>
          <w:szCs w:val="20"/>
        </w:rPr>
        <w:t>「</w:t>
      </w:r>
      <w:r w:rsidRPr="00722611">
        <w:rPr>
          <w:rFonts w:hint="eastAsia"/>
          <w:b/>
          <w:sz w:val="20"/>
          <w:szCs w:val="20"/>
        </w:rPr>
        <w:t>みねっとわーく</w:t>
      </w:r>
      <w:r w:rsidR="00A30AFC" w:rsidRPr="00722611">
        <w:rPr>
          <w:rFonts w:hint="eastAsia"/>
          <w:b/>
          <w:sz w:val="20"/>
          <w:szCs w:val="20"/>
        </w:rPr>
        <w:t>」</w:t>
      </w:r>
      <w:r w:rsidRPr="00722611">
        <w:rPr>
          <w:rFonts w:hint="eastAsia"/>
          <w:b/>
          <w:sz w:val="20"/>
          <w:szCs w:val="20"/>
        </w:rPr>
        <w:t>管理者の設置）</w:t>
      </w:r>
    </w:p>
    <w:p w:rsidR="00BE1F8B" w:rsidRPr="00722611" w:rsidRDefault="00BE1F8B" w:rsidP="008A2584">
      <w:pPr>
        <w:ind w:left="185" w:hangingChars="100" w:hanging="185"/>
        <w:rPr>
          <w:sz w:val="20"/>
          <w:szCs w:val="20"/>
        </w:rPr>
      </w:pPr>
      <w:r w:rsidRPr="00722611">
        <w:rPr>
          <w:rFonts w:hint="eastAsia"/>
          <w:sz w:val="20"/>
          <w:szCs w:val="20"/>
        </w:rPr>
        <w:t>第</w:t>
      </w:r>
      <w:r w:rsidRPr="00722611">
        <w:rPr>
          <w:rFonts w:hint="eastAsia"/>
          <w:kern w:val="0"/>
          <w:sz w:val="20"/>
          <w:szCs w:val="20"/>
          <w:fitText w:val="229" w:id="1783293700"/>
        </w:rPr>
        <w:t>13</w:t>
      </w:r>
      <w:r w:rsidRPr="00722611">
        <w:rPr>
          <w:rFonts w:hint="eastAsia"/>
          <w:sz w:val="20"/>
          <w:szCs w:val="20"/>
        </w:rPr>
        <w:t xml:space="preserve">条　</w:t>
      </w:r>
      <w:r w:rsidR="003604C1" w:rsidRPr="00722611">
        <w:rPr>
          <w:rFonts w:hint="eastAsia"/>
          <w:sz w:val="20"/>
          <w:szCs w:val="20"/>
        </w:rPr>
        <w:t>「みねっとわーく」を利用する</w:t>
      </w:r>
      <w:r w:rsidRPr="00722611">
        <w:rPr>
          <w:rFonts w:hint="eastAsia"/>
          <w:sz w:val="20"/>
          <w:szCs w:val="20"/>
        </w:rPr>
        <w:t>施設又は組織の長は、</w:t>
      </w:r>
      <w:r w:rsidR="00C4449E" w:rsidRPr="00722611">
        <w:rPr>
          <w:rFonts w:hint="eastAsia"/>
          <w:sz w:val="20"/>
          <w:szCs w:val="20"/>
        </w:rPr>
        <w:t>当該施設又は組織に</w:t>
      </w:r>
      <w:bookmarkStart w:id="0" w:name="_Hlk26889990"/>
      <w:r w:rsidR="00A30AFC" w:rsidRPr="00722611">
        <w:rPr>
          <w:rFonts w:hint="eastAsia"/>
          <w:sz w:val="20"/>
          <w:szCs w:val="20"/>
        </w:rPr>
        <w:t>「</w:t>
      </w:r>
      <w:r w:rsidRPr="00722611">
        <w:rPr>
          <w:rFonts w:hint="eastAsia"/>
          <w:sz w:val="20"/>
          <w:szCs w:val="20"/>
        </w:rPr>
        <w:t>みねっとわーく</w:t>
      </w:r>
      <w:r w:rsidR="00A30AFC" w:rsidRPr="00722611">
        <w:rPr>
          <w:rFonts w:hint="eastAsia"/>
          <w:sz w:val="20"/>
          <w:szCs w:val="20"/>
        </w:rPr>
        <w:t>」</w:t>
      </w:r>
      <w:r w:rsidR="003604C1" w:rsidRPr="00722611">
        <w:rPr>
          <w:rFonts w:hint="eastAsia"/>
          <w:sz w:val="20"/>
          <w:szCs w:val="20"/>
        </w:rPr>
        <w:t>の</w:t>
      </w:r>
      <w:r w:rsidRPr="00722611">
        <w:rPr>
          <w:rFonts w:hint="eastAsia"/>
          <w:sz w:val="20"/>
          <w:szCs w:val="20"/>
        </w:rPr>
        <w:t>管理者</w:t>
      </w:r>
      <w:bookmarkEnd w:id="0"/>
      <w:r w:rsidR="003604C1" w:rsidRPr="00722611">
        <w:rPr>
          <w:rFonts w:hint="eastAsia"/>
          <w:sz w:val="20"/>
          <w:szCs w:val="20"/>
        </w:rPr>
        <w:t>（以下、「管理者」という。）</w:t>
      </w:r>
      <w:r w:rsidRPr="00722611">
        <w:rPr>
          <w:rFonts w:hint="eastAsia"/>
          <w:sz w:val="20"/>
          <w:szCs w:val="20"/>
        </w:rPr>
        <w:t>を設置し、</w:t>
      </w:r>
      <w:r w:rsidR="00323DD6" w:rsidRPr="00722611">
        <w:rPr>
          <w:rFonts w:hint="eastAsia"/>
          <w:sz w:val="20"/>
          <w:szCs w:val="20"/>
        </w:rPr>
        <w:t>「</w:t>
      </w:r>
      <w:r w:rsidRPr="00722611">
        <w:rPr>
          <w:rFonts w:hint="eastAsia"/>
          <w:sz w:val="20"/>
          <w:szCs w:val="20"/>
        </w:rPr>
        <w:t>みねっとわーく</w:t>
      </w:r>
      <w:r w:rsidR="00323DD6" w:rsidRPr="00722611">
        <w:rPr>
          <w:rFonts w:hint="eastAsia"/>
          <w:sz w:val="20"/>
          <w:szCs w:val="20"/>
        </w:rPr>
        <w:t>」</w:t>
      </w:r>
      <w:r w:rsidRPr="00722611">
        <w:rPr>
          <w:rFonts w:hint="eastAsia"/>
          <w:sz w:val="20"/>
          <w:szCs w:val="20"/>
        </w:rPr>
        <w:t>の適正な管理運用を行う</w:t>
      </w:r>
      <w:r w:rsidR="00C4449E" w:rsidRPr="00722611">
        <w:rPr>
          <w:rFonts w:hint="eastAsia"/>
          <w:sz w:val="20"/>
          <w:szCs w:val="20"/>
        </w:rPr>
        <w:t>ものとする</w:t>
      </w:r>
      <w:r w:rsidRPr="00722611">
        <w:rPr>
          <w:rFonts w:hint="eastAsia"/>
          <w:sz w:val="20"/>
          <w:szCs w:val="20"/>
        </w:rPr>
        <w:t>。</w:t>
      </w:r>
    </w:p>
    <w:p w:rsidR="004F18AB" w:rsidRPr="00722611" w:rsidRDefault="004F18AB" w:rsidP="008A2584">
      <w:pPr>
        <w:ind w:left="185" w:hangingChars="100" w:hanging="185"/>
        <w:rPr>
          <w:sz w:val="20"/>
          <w:szCs w:val="20"/>
        </w:rPr>
      </w:pPr>
      <w:r w:rsidRPr="00722611">
        <w:rPr>
          <w:rFonts w:hint="eastAsia"/>
          <w:sz w:val="20"/>
          <w:szCs w:val="20"/>
        </w:rPr>
        <w:t>２　管理者は、美祢市医師会が開催する個人情報保護に関する研修を</w:t>
      </w:r>
      <w:r w:rsidRPr="00722611">
        <w:rPr>
          <w:rFonts w:hint="eastAsia"/>
          <w:sz w:val="20"/>
          <w:szCs w:val="20"/>
        </w:rPr>
        <w:t>2</w:t>
      </w:r>
      <w:r w:rsidRPr="00722611">
        <w:rPr>
          <w:rFonts w:hint="eastAsia"/>
          <w:sz w:val="20"/>
          <w:szCs w:val="20"/>
        </w:rPr>
        <w:t>回以上受講したものとする。</w:t>
      </w:r>
    </w:p>
    <w:p w:rsidR="00BE1F8B" w:rsidRPr="00722611" w:rsidRDefault="00BE1F8B" w:rsidP="0014189F">
      <w:pPr>
        <w:ind w:left="738" w:hangingChars="400" w:hanging="738"/>
        <w:rPr>
          <w:sz w:val="20"/>
          <w:szCs w:val="20"/>
        </w:rPr>
      </w:pPr>
    </w:p>
    <w:p w:rsidR="00BE1F8B" w:rsidRPr="00722611" w:rsidRDefault="00BE1F8B" w:rsidP="0014189F">
      <w:pPr>
        <w:ind w:left="741" w:hangingChars="400" w:hanging="741"/>
        <w:rPr>
          <w:b/>
          <w:sz w:val="20"/>
          <w:szCs w:val="20"/>
        </w:rPr>
      </w:pPr>
      <w:r w:rsidRPr="00722611">
        <w:rPr>
          <w:rFonts w:hint="eastAsia"/>
          <w:b/>
          <w:sz w:val="20"/>
          <w:szCs w:val="20"/>
        </w:rPr>
        <w:t>（</w:t>
      </w:r>
      <w:r w:rsidR="00A30AFC" w:rsidRPr="00722611">
        <w:rPr>
          <w:rFonts w:hint="eastAsia"/>
          <w:b/>
          <w:sz w:val="20"/>
          <w:szCs w:val="20"/>
        </w:rPr>
        <w:t>「</w:t>
      </w:r>
      <w:r w:rsidRPr="00722611">
        <w:rPr>
          <w:rFonts w:hint="eastAsia"/>
          <w:b/>
          <w:sz w:val="20"/>
          <w:szCs w:val="20"/>
        </w:rPr>
        <w:t>みねっとわーく</w:t>
      </w:r>
      <w:r w:rsidR="00A30AFC" w:rsidRPr="00722611">
        <w:rPr>
          <w:rFonts w:hint="eastAsia"/>
          <w:b/>
          <w:sz w:val="20"/>
          <w:szCs w:val="20"/>
        </w:rPr>
        <w:t>」</w:t>
      </w:r>
      <w:r w:rsidRPr="00722611">
        <w:rPr>
          <w:rFonts w:hint="eastAsia"/>
          <w:b/>
          <w:sz w:val="20"/>
          <w:szCs w:val="20"/>
        </w:rPr>
        <w:t>管理者の責務）</w:t>
      </w:r>
    </w:p>
    <w:p w:rsidR="00BE1F8B" w:rsidRPr="00722611" w:rsidRDefault="00BE1F8B" w:rsidP="007A3CAC">
      <w:pPr>
        <w:ind w:left="234" w:hangingChars="127" w:hanging="234"/>
        <w:rPr>
          <w:sz w:val="20"/>
          <w:szCs w:val="20"/>
        </w:rPr>
      </w:pPr>
      <w:r w:rsidRPr="00722611">
        <w:rPr>
          <w:rFonts w:hint="eastAsia"/>
          <w:sz w:val="20"/>
          <w:szCs w:val="20"/>
        </w:rPr>
        <w:t>第</w:t>
      </w:r>
      <w:r w:rsidRPr="00722611">
        <w:rPr>
          <w:rFonts w:hint="eastAsia"/>
          <w:kern w:val="0"/>
          <w:sz w:val="20"/>
          <w:szCs w:val="20"/>
          <w:fitText w:val="229" w:id="1783293699"/>
        </w:rPr>
        <w:t>14</w:t>
      </w:r>
      <w:r w:rsidR="00B42907" w:rsidRPr="00722611">
        <w:rPr>
          <w:rFonts w:hint="eastAsia"/>
          <w:sz w:val="20"/>
          <w:szCs w:val="20"/>
        </w:rPr>
        <w:t xml:space="preserve">条　</w:t>
      </w:r>
      <w:r w:rsidR="00C4449E" w:rsidRPr="00722611">
        <w:rPr>
          <w:rFonts w:hint="eastAsia"/>
          <w:sz w:val="20"/>
          <w:szCs w:val="20"/>
        </w:rPr>
        <w:t>管理者は、利用者</w:t>
      </w:r>
      <w:r w:rsidR="00F54C49" w:rsidRPr="00722611">
        <w:rPr>
          <w:rFonts w:hint="eastAsia"/>
          <w:sz w:val="20"/>
          <w:szCs w:val="20"/>
        </w:rPr>
        <w:t>が</w:t>
      </w:r>
      <w:r w:rsidR="00C4449E" w:rsidRPr="00722611">
        <w:rPr>
          <w:rFonts w:hint="eastAsia"/>
          <w:sz w:val="20"/>
          <w:szCs w:val="20"/>
        </w:rPr>
        <w:t>本運用規定</w:t>
      </w:r>
      <w:r w:rsidRPr="00722611">
        <w:rPr>
          <w:rFonts w:hint="eastAsia"/>
          <w:sz w:val="20"/>
          <w:szCs w:val="20"/>
        </w:rPr>
        <w:t>、</w:t>
      </w:r>
      <w:r w:rsidR="00C4449E" w:rsidRPr="00722611">
        <w:rPr>
          <w:rFonts w:hint="eastAsia"/>
          <w:sz w:val="20"/>
          <w:szCs w:val="20"/>
        </w:rPr>
        <w:t>関係</w:t>
      </w:r>
      <w:r w:rsidRPr="00722611">
        <w:rPr>
          <w:rFonts w:hint="eastAsia"/>
          <w:sz w:val="20"/>
          <w:szCs w:val="20"/>
        </w:rPr>
        <w:t>法令、ガイドライン等に従い、適正に</w:t>
      </w:r>
      <w:r w:rsidR="00C4449E" w:rsidRPr="00722611">
        <w:rPr>
          <w:rFonts w:hint="eastAsia"/>
          <w:sz w:val="20"/>
          <w:szCs w:val="20"/>
        </w:rPr>
        <w:t>「みねっとわーく」を使用するよう次のとおり</w:t>
      </w:r>
      <w:r w:rsidRPr="00722611">
        <w:rPr>
          <w:rFonts w:hint="eastAsia"/>
          <w:sz w:val="20"/>
          <w:szCs w:val="20"/>
        </w:rPr>
        <w:t>管理運用を行う。</w:t>
      </w:r>
    </w:p>
    <w:p w:rsidR="00BE1F8B" w:rsidRPr="00722611" w:rsidRDefault="00B42907" w:rsidP="0014189F">
      <w:pPr>
        <w:ind w:left="738" w:hangingChars="400" w:hanging="738"/>
        <w:rPr>
          <w:sz w:val="20"/>
          <w:szCs w:val="20"/>
        </w:rPr>
      </w:pPr>
      <w:r w:rsidRPr="00722611">
        <w:rPr>
          <w:rFonts w:hint="eastAsia"/>
          <w:sz w:val="20"/>
          <w:szCs w:val="20"/>
        </w:rPr>
        <w:t xml:space="preserve">　（１）</w:t>
      </w:r>
      <w:r w:rsidR="00A30AFC" w:rsidRPr="00722611">
        <w:rPr>
          <w:rFonts w:hint="eastAsia"/>
          <w:sz w:val="20"/>
          <w:szCs w:val="20"/>
        </w:rPr>
        <w:t>「</w:t>
      </w:r>
      <w:r w:rsidR="00D2310C" w:rsidRPr="00722611">
        <w:rPr>
          <w:rFonts w:hint="eastAsia"/>
          <w:sz w:val="20"/>
          <w:szCs w:val="20"/>
        </w:rPr>
        <w:t>みねっとわーく</w:t>
      </w:r>
      <w:r w:rsidR="00A30AFC" w:rsidRPr="00722611">
        <w:rPr>
          <w:rFonts w:hint="eastAsia"/>
          <w:sz w:val="20"/>
          <w:szCs w:val="20"/>
        </w:rPr>
        <w:t>」</w:t>
      </w:r>
      <w:r w:rsidR="00D2310C" w:rsidRPr="00722611">
        <w:rPr>
          <w:rFonts w:hint="eastAsia"/>
          <w:sz w:val="20"/>
          <w:szCs w:val="20"/>
        </w:rPr>
        <w:t>の</w:t>
      </w:r>
      <w:r w:rsidR="003604C1" w:rsidRPr="00722611">
        <w:rPr>
          <w:rFonts w:hint="eastAsia"/>
          <w:sz w:val="20"/>
          <w:szCs w:val="20"/>
        </w:rPr>
        <w:t>管理台帳を作成及び利用者の管理</w:t>
      </w:r>
      <w:r w:rsidR="00DA3696" w:rsidRPr="00722611">
        <w:rPr>
          <w:rFonts w:hint="eastAsia"/>
          <w:sz w:val="20"/>
          <w:szCs w:val="20"/>
        </w:rPr>
        <w:t>。</w:t>
      </w:r>
    </w:p>
    <w:p w:rsidR="00BE1F8B" w:rsidRPr="00722611" w:rsidRDefault="00B42907" w:rsidP="0014189F">
      <w:pPr>
        <w:ind w:left="738" w:hangingChars="400" w:hanging="738"/>
        <w:rPr>
          <w:sz w:val="20"/>
          <w:szCs w:val="20"/>
        </w:rPr>
      </w:pPr>
      <w:r w:rsidRPr="00722611">
        <w:rPr>
          <w:rFonts w:hint="eastAsia"/>
          <w:sz w:val="20"/>
          <w:szCs w:val="20"/>
        </w:rPr>
        <w:t xml:space="preserve">　（２）</w:t>
      </w:r>
      <w:r w:rsidR="00A30AFC" w:rsidRPr="00722611">
        <w:rPr>
          <w:rFonts w:hint="eastAsia"/>
          <w:sz w:val="20"/>
          <w:szCs w:val="20"/>
        </w:rPr>
        <w:t>「</w:t>
      </w:r>
      <w:r w:rsidR="00D2310C" w:rsidRPr="00722611">
        <w:rPr>
          <w:rFonts w:hint="eastAsia"/>
          <w:sz w:val="20"/>
          <w:szCs w:val="20"/>
        </w:rPr>
        <w:t>みねっとわーく</w:t>
      </w:r>
      <w:r w:rsidR="00A30AFC" w:rsidRPr="00722611">
        <w:rPr>
          <w:rFonts w:hint="eastAsia"/>
          <w:sz w:val="20"/>
          <w:szCs w:val="20"/>
        </w:rPr>
        <w:t>」</w:t>
      </w:r>
      <w:r w:rsidR="00D2310C" w:rsidRPr="00722611">
        <w:rPr>
          <w:rFonts w:hint="eastAsia"/>
          <w:sz w:val="20"/>
          <w:szCs w:val="20"/>
        </w:rPr>
        <w:t>の</w:t>
      </w:r>
      <w:r w:rsidR="003604C1" w:rsidRPr="00722611">
        <w:rPr>
          <w:rFonts w:hint="eastAsia"/>
          <w:sz w:val="20"/>
          <w:szCs w:val="20"/>
        </w:rPr>
        <w:t>患者情報、個人情報等のセキュリティ管理</w:t>
      </w:r>
      <w:r w:rsidR="00C4449E" w:rsidRPr="00722611">
        <w:rPr>
          <w:rFonts w:hint="eastAsia"/>
          <w:sz w:val="20"/>
          <w:szCs w:val="20"/>
        </w:rPr>
        <w:t>。</w:t>
      </w:r>
    </w:p>
    <w:p w:rsidR="00BE1F8B" w:rsidRPr="00722611" w:rsidRDefault="00B42907" w:rsidP="0014189F">
      <w:pPr>
        <w:ind w:left="738" w:hangingChars="400" w:hanging="738"/>
        <w:rPr>
          <w:sz w:val="20"/>
          <w:szCs w:val="20"/>
        </w:rPr>
      </w:pPr>
      <w:r w:rsidRPr="00722611">
        <w:rPr>
          <w:rFonts w:hint="eastAsia"/>
          <w:sz w:val="20"/>
          <w:szCs w:val="20"/>
        </w:rPr>
        <w:t xml:space="preserve">　（３）</w:t>
      </w:r>
      <w:r w:rsidR="00A30AFC" w:rsidRPr="00722611">
        <w:rPr>
          <w:rFonts w:hint="eastAsia"/>
          <w:sz w:val="20"/>
          <w:szCs w:val="20"/>
        </w:rPr>
        <w:t>「</w:t>
      </w:r>
      <w:r w:rsidR="00D2310C" w:rsidRPr="00722611">
        <w:rPr>
          <w:rFonts w:hint="eastAsia"/>
          <w:sz w:val="20"/>
          <w:szCs w:val="20"/>
        </w:rPr>
        <w:t>みねっとわーく</w:t>
      </w:r>
      <w:r w:rsidR="00A30AFC" w:rsidRPr="00722611">
        <w:rPr>
          <w:rFonts w:hint="eastAsia"/>
          <w:sz w:val="20"/>
          <w:szCs w:val="20"/>
        </w:rPr>
        <w:t>」</w:t>
      </w:r>
      <w:r w:rsidR="00D2310C" w:rsidRPr="00722611">
        <w:rPr>
          <w:rFonts w:hint="eastAsia"/>
          <w:sz w:val="20"/>
          <w:szCs w:val="20"/>
        </w:rPr>
        <w:t>で利用する</w:t>
      </w:r>
      <w:r w:rsidR="00C4449E" w:rsidRPr="00722611">
        <w:rPr>
          <w:rFonts w:hint="eastAsia"/>
          <w:sz w:val="20"/>
          <w:szCs w:val="20"/>
        </w:rPr>
        <w:t>ICT</w:t>
      </w:r>
      <w:r w:rsidR="003604C1" w:rsidRPr="00722611">
        <w:rPr>
          <w:rFonts w:hint="eastAsia"/>
          <w:sz w:val="20"/>
          <w:szCs w:val="20"/>
        </w:rPr>
        <w:t>機器の適正管理</w:t>
      </w:r>
      <w:r w:rsidR="00C4449E" w:rsidRPr="00722611">
        <w:rPr>
          <w:rFonts w:hint="eastAsia"/>
          <w:sz w:val="20"/>
          <w:szCs w:val="20"/>
        </w:rPr>
        <w:t>。</w:t>
      </w:r>
    </w:p>
    <w:p w:rsidR="00C4449E" w:rsidRPr="00722611" w:rsidRDefault="00B42907" w:rsidP="00C4449E">
      <w:pPr>
        <w:ind w:left="738" w:hangingChars="400" w:hanging="738"/>
        <w:rPr>
          <w:sz w:val="20"/>
          <w:szCs w:val="20"/>
        </w:rPr>
      </w:pPr>
      <w:r w:rsidRPr="00722611">
        <w:rPr>
          <w:rFonts w:hint="eastAsia"/>
          <w:sz w:val="20"/>
          <w:szCs w:val="20"/>
        </w:rPr>
        <w:t xml:space="preserve">　（４）</w:t>
      </w:r>
      <w:r w:rsidR="00A30AFC" w:rsidRPr="00722611">
        <w:rPr>
          <w:rFonts w:hint="eastAsia"/>
          <w:sz w:val="20"/>
          <w:szCs w:val="20"/>
        </w:rPr>
        <w:t>「</w:t>
      </w:r>
      <w:r w:rsidR="00D2310C" w:rsidRPr="00722611">
        <w:rPr>
          <w:rFonts w:hint="eastAsia"/>
          <w:sz w:val="20"/>
          <w:szCs w:val="20"/>
        </w:rPr>
        <w:t>みねっとわーく</w:t>
      </w:r>
      <w:r w:rsidR="00A30AFC" w:rsidRPr="00722611">
        <w:rPr>
          <w:rFonts w:hint="eastAsia"/>
          <w:sz w:val="20"/>
          <w:szCs w:val="20"/>
        </w:rPr>
        <w:t>」</w:t>
      </w:r>
      <w:r w:rsidR="00D2310C" w:rsidRPr="00722611">
        <w:rPr>
          <w:rFonts w:hint="eastAsia"/>
          <w:sz w:val="20"/>
          <w:szCs w:val="20"/>
        </w:rPr>
        <w:t>の</w:t>
      </w:r>
      <w:r w:rsidR="00D2310C" w:rsidRPr="00722611">
        <w:rPr>
          <w:rFonts w:hint="eastAsia"/>
          <w:sz w:val="20"/>
          <w:szCs w:val="20"/>
        </w:rPr>
        <w:t>ID</w:t>
      </w:r>
      <w:r w:rsidR="003604C1" w:rsidRPr="00722611">
        <w:rPr>
          <w:rFonts w:hint="eastAsia"/>
          <w:sz w:val="20"/>
          <w:szCs w:val="20"/>
        </w:rPr>
        <w:t>の適正な管理</w:t>
      </w:r>
      <w:r w:rsidR="00C4449E" w:rsidRPr="00722611">
        <w:rPr>
          <w:rFonts w:hint="eastAsia"/>
          <w:sz w:val="20"/>
          <w:szCs w:val="20"/>
        </w:rPr>
        <w:t>。</w:t>
      </w:r>
    </w:p>
    <w:p w:rsidR="00BE1F8B" w:rsidRPr="00722611" w:rsidRDefault="00B42907" w:rsidP="0014189F">
      <w:pPr>
        <w:ind w:left="738" w:hangingChars="400" w:hanging="738"/>
        <w:rPr>
          <w:sz w:val="20"/>
          <w:szCs w:val="20"/>
        </w:rPr>
      </w:pPr>
      <w:r w:rsidRPr="00722611">
        <w:rPr>
          <w:rFonts w:hint="eastAsia"/>
          <w:sz w:val="20"/>
          <w:szCs w:val="20"/>
        </w:rPr>
        <w:t xml:space="preserve">　（５）</w:t>
      </w:r>
      <w:r w:rsidR="00A30AFC" w:rsidRPr="00722611">
        <w:rPr>
          <w:rFonts w:hint="eastAsia"/>
          <w:sz w:val="20"/>
          <w:szCs w:val="20"/>
        </w:rPr>
        <w:t>「</w:t>
      </w:r>
      <w:r w:rsidR="00D2310C" w:rsidRPr="00722611">
        <w:rPr>
          <w:rFonts w:hint="eastAsia"/>
          <w:sz w:val="20"/>
          <w:szCs w:val="20"/>
        </w:rPr>
        <w:t>みねっとわーく</w:t>
      </w:r>
      <w:r w:rsidR="00A30AFC" w:rsidRPr="00722611">
        <w:rPr>
          <w:rFonts w:hint="eastAsia"/>
          <w:sz w:val="20"/>
          <w:szCs w:val="20"/>
        </w:rPr>
        <w:t>」</w:t>
      </w:r>
      <w:r w:rsidR="00C4449E" w:rsidRPr="00722611">
        <w:rPr>
          <w:rFonts w:hint="eastAsia"/>
          <w:sz w:val="20"/>
          <w:szCs w:val="20"/>
        </w:rPr>
        <w:t>への利用者登録及び削除、その内容の事務局への連絡。</w:t>
      </w:r>
    </w:p>
    <w:p w:rsidR="001C03B4" w:rsidRPr="00722611" w:rsidRDefault="00B42907" w:rsidP="004343B5">
      <w:pPr>
        <w:ind w:left="738" w:hangingChars="400" w:hanging="738"/>
        <w:rPr>
          <w:sz w:val="20"/>
          <w:szCs w:val="20"/>
        </w:rPr>
      </w:pPr>
      <w:r w:rsidRPr="00722611">
        <w:rPr>
          <w:rFonts w:hint="eastAsia"/>
          <w:sz w:val="20"/>
          <w:szCs w:val="20"/>
        </w:rPr>
        <w:t xml:space="preserve">　（６）</w:t>
      </w:r>
      <w:r w:rsidR="00A30AFC" w:rsidRPr="00722611">
        <w:rPr>
          <w:rFonts w:hint="eastAsia"/>
          <w:sz w:val="20"/>
          <w:szCs w:val="20"/>
        </w:rPr>
        <w:t>「</w:t>
      </w:r>
      <w:r w:rsidR="00D2310C" w:rsidRPr="00722611">
        <w:rPr>
          <w:rFonts w:hint="eastAsia"/>
          <w:sz w:val="20"/>
          <w:szCs w:val="20"/>
        </w:rPr>
        <w:t>みねっとわーく</w:t>
      </w:r>
      <w:r w:rsidR="00A30AFC" w:rsidRPr="00722611">
        <w:rPr>
          <w:rFonts w:hint="eastAsia"/>
          <w:sz w:val="20"/>
          <w:szCs w:val="20"/>
        </w:rPr>
        <w:t>」</w:t>
      </w:r>
      <w:r w:rsidR="00D2310C" w:rsidRPr="00722611">
        <w:rPr>
          <w:rFonts w:hint="eastAsia"/>
          <w:sz w:val="20"/>
          <w:szCs w:val="20"/>
        </w:rPr>
        <w:t>に関わるトラブルの事務局への連絡</w:t>
      </w:r>
      <w:r w:rsidR="003A651B" w:rsidRPr="00722611">
        <w:rPr>
          <w:rFonts w:hint="eastAsia"/>
          <w:sz w:val="20"/>
          <w:szCs w:val="20"/>
        </w:rPr>
        <w:t>。</w:t>
      </w:r>
    </w:p>
    <w:p w:rsidR="003604C1" w:rsidRPr="00722611" w:rsidRDefault="003604C1" w:rsidP="004343B5">
      <w:pPr>
        <w:ind w:left="738" w:hangingChars="400" w:hanging="738"/>
        <w:rPr>
          <w:sz w:val="20"/>
          <w:szCs w:val="20"/>
        </w:rPr>
      </w:pPr>
    </w:p>
    <w:p w:rsidR="00D2310C" w:rsidRPr="00722611" w:rsidRDefault="00194215" w:rsidP="0014189F">
      <w:pPr>
        <w:ind w:left="741" w:hangingChars="400" w:hanging="741"/>
        <w:rPr>
          <w:b/>
          <w:sz w:val="20"/>
          <w:szCs w:val="20"/>
        </w:rPr>
      </w:pPr>
      <w:r w:rsidRPr="00722611">
        <w:rPr>
          <w:rFonts w:hint="eastAsia"/>
          <w:b/>
          <w:sz w:val="20"/>
          <w:szCs w:val="20"/>
        </w:rPr>
        <w:t>（業務情報保持に関する</w:t>
      </w:r>
      <w:r w:rsidR="00D2310C" w:rsidRPr="00722611">
        <w:rPr>
          <w:rFonts w:hint="eastAsia"/>
          <w:b/>
          <w:sz w:val="20"/>
          <w:szCs w:val="20"/>
        </w:rPr>
        <w:t>誓約書と教育）</w:t>
      </w:r>
    </w:p>
    <w:p w:rsidR="0047648C" w:rsidRPr="00722611" w:rsidRDefault="00D2310C" w:rsidP="005E62E2">
      <w:pPr>
        <w:ind w:left="234" w:hangingChars="127" w:hanging="234"/>
        <w:rPr>
          <w:sz w:val="20"/>
          <w:szCs w:val="20"/>
        </w:rPr>
      </w:pPr>
      <w:r w:rsidRPr="00722611">
        <w:rPr>
          <w:rFonts w:hint="eastAsia"/>
          <w:sz w:val="20"/>
          <w:szCs w:val="20"/>
        </w:rPr>
        <w:t>第</w:t>
      </w:r>
      <w:r w:rsidRPr="00722611">
        <w:rPr>
          <w:rFonts w:hint="eastAsia"/>
          <w:kern w:val="0"/>
          <w:sz w:val="20"/>
          <w:szCs w:val="20"/>
          <w:fitText w:val="229" w:id="1783293704"/>
        </w:rPr>
        <w:t>15</w:t>
      </w:r>
      <w:r w:rsidRPr="00722611">
        <w:rPr>
          <w:rFonts w:hint="eastAsia"/>
          <w:sz w:val="20"/>
          <w:szCs w:val="20"/>
        </w:rPr>
        <w:t xml:space="preserve">条　</w:t>
      </w:r>
      <w:r w:rsidR="003604C1" w:rsidRPr="00722611">
        <w:rPr>
          <w:rFonts w:hint="eastAsia"/>
          <w:sz w:val="20"/>
          <w:szCs w:val="20"/>
        </w:rPr>
        <w:t>「みねっとわーく」を利用する</w:t>
      </w:r>
      <w:r w:rsidR="0047648C" w:rsidRPr="00722611">
        <w:rPr>
          <w:rFonts w:hint="eastAsia"/>
          <w:sz w:val="20"/>
          <w:szCs w:val="20"/>
        </w:rPr>
        <w:t>施設又は組織の長は、</w:t>
      </w:r>
      <w:r w:rsidR="003604C1" w:rsidRPr="00722611">
        <w:rPr>
          <w:rFonts w:hint="eastAsia"/>
          <w:sz w:val="20"/>
          <w:szCs w:val="20"/>
        </w:rPr>
        <w:t>当該施設又は組織における利用者</w:t>
      </w:r>
      <w:r w:rsidR="00950F34" w:rsidRPr="00722611">
        <w:rPr>
          <w:rFonts w:hint="eastAsia"/>
          <w:sz w:val="20"/>
          <w:szCs w:val="20"/>
        </w:rPr>
        <w:t>と個人情報保護に関する誓約書を交わすととも</w:t>
      </w:r>
      <w:r w:rsidR="0047648C" w:rsidRPr="00722611">
        <w:rPr>
          <w:rFonts w:hint="eastAsia"/>
          <w:sz w:val="20"/>
          <w:szCs w:val="20"/>
        </w:rPr>
        <w:t>に、管理</w:t>
      </w:r>
      <w:r w:rsidR="00C4449E" w:rsidRPr="00722611">
        <w:rPr>
          <w:rFonts w:hint="eastAsia"/>
          <w:sz w:val="20"/>
          <w:szCs w:val="20"/>
        </w:rPr>
        <w:t>者及び利用者</w:t>
      </w:r>
      <w:r w:rsidR="00657A79" w:rsidRPr="00722611">
        <w:rPr>
          <w:rFonts w:hint="eastAsia"/>
          <w:sz w:val="20"/>
          <w:szCs w:val="20"/>
        </w:rPr>
        <w:t>に対して定期的に教育を行うこと</w:t>
      </w:r>
      <w:r w:rsidR="007C6B08" w:rsidRPr="00722611">
        <w:rPr>
          <w:rFonts w:hint="eastAsia"/>
          <w:sz w:val="20"/>
          <w:szCs w:val="20"/>
        </w:rPr>
        <w:t>とする</w:t>
      </w:r>
      <w:r w:rsidR="00657A79" w:rsidRPr="00722611">
        <w:rPr>
          <w:rFonts w:hint="eastAsia"/>
          <w:sz w:val="20"/>
          <w:szCs w:val="20"/>
        </w:rPr>
        <w:t>。</w:t>
      </w:r>
      <w:r w:rsidR="005E62E2" w:rsidRPr="00722611">
        <w:rPr>
          <w:rFonts w:hint="eastAsia"/>
          <w:sz w:val="20"/>
          <w:szCs w:val="20"/>
        </w:rPr>
        <w:t>なお、既に個人情報保護に関する誓約書を取り交わして</w:t>
      </w:r>
      <w:r w:rsidR="00DF3B89" w:rsidRPr="00722611">
        <w:rPr>
          <w:rFonts w:hint="eastAsia"/>
          <w:sz w:val="20"/>
          <w:szCs w:val="20"/>
        </w:rPr>
        <w:t>いる</w:t>
      </w:r>
      <w:r w:rsidR="005E62E2" w:rsidRPr="00722611">
        <w:rPr>
          <w:rFonts w:hint="eastAsia"/>
          <w:sz w:val="20"/>
          <w:szCs w:val="20"/>
        </w:rPr>
        <w:t>場合は省略できるものとする。</w:t>
      </w:r>
      <w:r w:rsidR="00DB58C2" w:rsidRPr="00722611">
        <w:rPr>
          <w:rFonts w:hint="eastAsia"/>
          <w:b/>
          <w:sz w:val="20"/>
          <w:szCs w:val="20"/>
        </w:rPr>
        <w:t>（</w:t>
      </w:r>
      <w:r w:rsidR="00950F34" w:rsidRPr="00722611">
        <w:rPr>
          <w:rFonts w:hint="eastAsia"/>
          <w:b/>
          <w:sz w:val="20"/>
          <w:szCs w:val="20"/>
        </w:rPr>
        <w:t>業務情報保持に関する</w:t>
      </w:r>
      <w:r w:rsidR="008B07C2" w:rsidRPr="00722611">
        <w:rPr>
          <w:rFonts w:hint="eastAsia"/>
          <w:b/>
          <w:sz w:val="20"/>
          <w:szCs w:val="20"/>
        </w:rPr>
        <w:t>誓約書・・・別紙様式１</w:t>
      </w:r>
      <w:r w:rsidR="00DB58C2" w:rsidRPr="00722611">
        <w:rPr>
          <w:rFonts w:hint="eastAsia"/>
          <w:b/>
          <w:sz w:val="20"/>
          <w:szCs w:val="20"/>
        </w:rPr>
        <w:t>）</w:t>
      </w:r>
    </w:p>
    <w:p w:rsidR="003C5A11" w:rsidRPr="00722611" w:rsidRDefault="003C5A11" w:rsidP="00D34ADD">
      <w:pPr>
        <w:rPr>
          <w:sz w:val="20"/>
          <w:szCs w:val="20"/>
        </w:rPr>
      </w:pPr>
    </w:p>
    <w:p w:rsidR="00D5481E" w:rsidRPr="00722611" w:rsidRDefault="00D5481E" w:rsidP="00D34ADD">
      <w:pPr>
        <w:rPr>
          <w:b/>
          <w:sz w:val="20"/>
          <w:szCs w:val="20"/>
        </w:rPr>
      </w:pPr>
      <w:r w:rsidRPr="00722611">
        <w:rPr>
          <w:rFonts w:hint="eastAsia"/>
          <w:b/>
          <w:sz w:val="20"/>
          <w:szCs w:val="20"/>
        </w:rPr>
        <w:t>（患者の同意取得）</w:t>
      </w:r>
    </w:p>
    <w:p w:rsidR="00D5481E" w:rsidRPr="00722611" w:rsidRDefault="00D5481E" w:rsidP="0014189F">
      <w:pPr>
        <w:ind w:left="234" w:hangingChars="127" w:hanging="234"/>
        <w:rPr>
          <w:sz w:val="20"/>
          <w:szCs w:val="20"/>
        </w:rPr>
      </w:pPr>
      <w:r w:rsidRPr="00722611">
        <w:rPr>
          <w:rFonts w:hint="eastAsia"/>
          <w:sz w:val="20"/>
          <w:szCs w:val="20"/>
        </w:rPr>
        <w:t>第</w:t>
      </w:r>
      <w:r w:rsidR="00367AC2" w:rsidRPr="00722611">
        <w:rPr>
          <w:rFonts w:hint="eastAsia"/>
          <w:kern w:val="0"/>
          <w:sz w:val="20"/>
          <w:szCs w:val="20"/>
          <w:fitText w:val="229" w:id="1783293705"/>
        </w:rPr>
        <w:t>16</w:t>
      </w:r>
      <w:r w:rsidR="00F03987" w:rsidRPr="00722611">
        <w:rPr>
          <w:rFonts w:hint="eastAsia"/>
          <w:sz w:val="20"/>
          <w:szCs w:val="20"/>
        </w:rPr>
        <w:t>条　患者グループ</w:t>
      </w:r>
      <w:r w:rsidRPr="00722611">
        <w:rPr>
          <w:rFonts w:hint="eastAsia"/>
          <w:sz w:val="20"/>
          <w:szCs w:val="20"/>
        </w:rPr>
        <w:t>において、患者の個人</w:t>
      </w:r>
      <w:r w:rsidR="005603EA" w:rsidRPr="00722611">
        <w:rPr>
          <w:rFonts w:hint="eastAsia"/>
          <w:sz w:val="20"/>
          <w:szCs w:val="20"/>
        </w:rPr>
        <w:t>情報を共有する</w:t>
      </w:r>
      <w:r w:rsidR="00805AC0" w:rsidRPr="00722611">
        <w:rPr>
          <w:rFonts w:hint="eastAsia"/>
          <w:sz w:val="20"/>
          <w:szCs w:val="20"/>
        </w:rPr>
        <w:t>場合は、</w:t>
      </w:r>
      <w:r w:rsidR="00EF115C" w:rsidRPr="00722611">
        <w:rPr>
          <w:rFonts w:hint="eastAsia"/>
          <w:sz w:val="20"/>
          <w:szCs w:val="20"/>
        </w:rPr>
        <w:t>管理者</w:t>
      </w:r>
      <w:r w:rsidR="00805AC0" w:rsidRPr="00722611">
        <w:rPr>
          <w:rFonts w:hint="eastAsia"/>
          <w:sz w:val="20"/>
          <w:szCs w:val="20"/>
        </w:rPr>
        <w:t>が</w:t>
      </w:r>
      <w:r w:rsidR="007A6B42" w:rsidRPr="00722611">
        <w:rPr>
          <w:rFonts w:hint="eastAsia"/>
          <w:sz w:val="20"/>
          <w:szCs w:val="20"/>
        </w:rPr>
        <w:t>患者に対し必要性を説明したのち、患者及び</w:t>
      </w:r>
      <w:r w:rsidR="00070BB5" w:rsidRPr="00722611">
        <w:rPr>
          <w:rFonts w:hint="eastAsia"/>
          <w:sz w:val="20"/>
          <w:szCs w:val="20"/>
        </w:rPr>
        <w:t>その家族から「個人情報使用同意書</w:t>
      </w:r>
      <w:r w:rsidR="007A6B42" w:rsidRPr="00722611">
        <w:rPr>
          <w:rFonts w:hint="eastAsia"/>
          <w:sz w:val="20"/>
          <w:szCs w:val="20"/>
        </w:rPr>
        <w:t>」を取得し</w:t>
      </w:r>
      <w:r w:rsidR="00EF154B" w:rsidRPr="00722611">
        <w:rPr>
          <w:rFonts w:hint="eastAsia"/>
          <w:sz w:val="20"/>
          <w:szCs w:val="20"/>
        </w:rPr>
        <w:t>、事務局において</w:t>
      </w:r>
      <w:r w:rsidR="0018230D" w:rsidRPr="00722611">
        <w:rPr>
          <w:rFonts w:hint="eastAsia"/>
          <w:sz w:val="20"/>
          <w:szCs w:val="20"/>
        </w:rPr>
        <w:t>保管するととも</w:t>
      </w:r>
      <w:r w:rsidR="007A3CAC" w:rsidRPr="00722611">
        <w:rPr>
          <w:rFonts w:hint="eastAsia"/>
          <w:sz w:val="20"/>
          <w:szCs w:val="20"/>
        </w:rPr>
        <w:t>に、その</w:t>
      </w:r>
      <w:r w:rsidR="00071DBA" w:rsidRPr="00722611">
        <w:rPr>
          <w:rFonts w:hint="eastAsia"/>
          <w:sz w:val="20"/>
          <w:szCs w:val="20"/>
        </w:rPr>
        <w:t>複写の一部を患者又は家族、</w:t>
      </w:r>
      <w:r w:rsidR="00EF154B" w:rsidRPr="00722611">
        <w:rPr>
          <w:rFonts w:hint="eastAsia"/>
          <w:sz w:val="20"/>
          <w:szCs w:val="20"/>
        </w:rPr>
        <w:t>管理者</w:t>
      </w:r>
      <w:r w:rsidR="00071DBA" w:rsidRPr="00722611">
        <w:rPr>
          <w:rFonts w:hint="eastAsia"/>
          <w:sz w:val="20"/>
          <w:szCs w:val="20"/>
        </w:rPr>
        <w:t>が保有するものとする</w:t>
      </w:r>
      <w:r w:rsidR="007A3CAC" w:rsidRPr="00722611">
        <w:rPr>
          <w:rFonts w:hint="eastAsia"/>
          <w:sz w:val="20"/>
          <w:szCs w:val="20"/>
        </w:rPr>
        <w:t>。ただし、</w:t>
      </w:r>
      <w:r w:rsidRPr="00722611">
        <w:rPr>
          <w:rFonts w:hint="eastAsia"/>
          <w:sz w:val="20"/>
          <w:szCs w:val="20"/>
        </w:rPr>
        <w:t>既に患者と同意を交わして</w:t>
      </w:r>
      <w:r w:rsidR="00A30AFC" w:rsidRPr="00722611">
        <w:rPr>
          <w:rFonts w:hint="eastAsia"/>
          <w:sz w:val="20"/>
          <w:szCs w:val="20"/>
        </w:rPr>
        <w:t>「</w:t>
      </w:r>
      <w:r w:rsidRPr="00722611">
        <w:rPr>
          <w:rFonts w:hint="eastAsia"/>
          <w:sz w:val="20"/>
          <w:szCs w:val="20"/>
        </w:rPr>
        <w:t>みねっとわーく</w:t>
      </w:r>
      <w:r w:rsidR="00A30AFC" w:rsidRPr="00722611">
        <w:rPr>
          <w:rFonts w:hint="eastAsia"/>
          <w:sz w:val="20"/>
          <w:szCs w:val="20"/>
        </w:rPr>
        <w:t>」</w:t>
      </w:r>
      <w:r w:rsidR="003604C1" w:rsidRPr="00722611">
        <w:rPr>
          <w:rFonts w:hint="eastAsia"/>
          <w:sz w:val="20"/>
          <w:szCs w:val="20"/>
        </w:rPr>
        <w:t>を利用</w:t>
      </w:r>
      <w:r w:rsidRPr="00722611">
        <w:rPr>
          <w:rFonts w:hint="eastAsia"/>
          <w:sz w:val="20"/>
          <w:szCs w:val="20"/>
        </w:rPr>
        <w:t>している場合</w:t>
      </w:r>
      <w:r w:rsidR="00F84F4A" w:rsidRPr="00722611">
        <w:rPr>
          <w:rFonts w:hint="eastAsia"/>
          <w:sz w:val="20"/>
          <w:szCs w:val="20"/>
        </w:rPr>
        <w:t>は</w:t>
      </w:r>
      <w:r w:rsidR="007A3CAC" w:rsidRPr="00722611">
        <w:rPr>
          <w:rFonts w:hint="eastAsia"/>
          <w:sz w:val="20"/>
          <w:szCs w:val="20"/>
        </w:rPr>
        <w:t>この限りではない。</w:t>
      </w:r>
      <w:r w:rsidRPr="00722611">
        <w:rPr>
          <w:rFonts w:hint="eastAsia"/>
          <w:sz w:val="20"/>
          <w:szCs w:val="20"/>
        </w:rPr>
        <w:t xml:space="preserve">　</w:t>
      </w:r>
      <w:r w:rsidR="00070BB5" w:rsidRPr="00722611">
        <w:rPr>
          <w:rFonts w:hint="eastAsia"/>
          <w:b/>
          <w:sz w:val="20"/>
          <w:szCs w:val="20"/>
        </w:rPr>
        <w:t>（個人情報使用</w:t>
      </w:r>
      <w:r w:rsidRPr="00722611">
        <w:rPr>
          <w:rFonts w:hint="eastAsia"/>
          <w:b/>
          <w:sz w:val="20"/>
          <w:szCs w:val="20"/>
        </w:rPr>
        <w:t>同意書・・・別紙様式５）</w:t>
      </w:r>
    </w:p>
    <w:p w:rsidR="00D5481E" w:rsidRPr="00722611" w:rsidRDefault="00D5481E" w:rsidP="00D34ADD">
      <w:pPr>
        <w:rPr>
          <w:sz w:val="20"/>
          <w:szCs w:val="20"/>
        </w:rPr>
      </w:pPr>
    </w:p>
    <w:p w:rsidR="00D5481E" w:rsidRPr="00722611" w:rsidRDefault="00D5481E" w:rsidP="00D34ADD">
      <w:pPr>
        <w:rPr>
          <w:b/>
          <w:sz w:val="20"/>
          <w:szCs w:val="20"/>
        </w:rPr>
      </w:pPr>
      <w:r w:rsidRPr="00722611">
        <w:rPr>
          <w:rFonts w:hint="eastAsia"/>
          <w:b/>
          <w:sz w:val="20"/>
          <w:szCs w:val="20"/>
        </w:rPr>
        <w:t>（</w:t>
      </w:r>
      <w:r w:rsidR="00A30AFC" w:rsidRPr="00722611">
        <w:rPr>
          <w:rFonts w:hint="eastAsia"/>
          <w:b/>
          <w:sz w:val="20"/>
          <w:szCs w:val="20"/>
        </w:rPr>
        <w:t>「</w:t>
      </w:r>
      <w:r w:rsidRPr="00722611">
        <w:rPr>
          <w:rFonts w:hint="eastAsia"/>
          <w:b/>
          <w:sz w:val="20"/>
          <w:szCs w:val="20"/>
        </w:rPr>
        <w:t>みねっとわーく</w:t>
      </w:r>
      <w:r w:rsidR="00A30AFC" w:rsidRPr="00722611">
        <w:rPr>
          <w:rFonts w:hint="eastAsia"/>
          <w:b/>
          <w:sz w:val="20"/>
          <w:szCs w:val="20"/>
        </w:rPr>
        <w:t>」</w:t>
      </w:r>
      <w:r w:rsidRPr="00722611">
        <w:rPr>
          <w:rFonts w:hint="eastAsia"/>
          <w:b/>
          <w:sz w:val="20"/>
          <w:szCs w:val="20"/>
        </w:rPr>
        <w:t>利用上の留意事項）</w:t>
      </w:r>
    </w:p>
    <w:p w:rsidR="00D5481E" w:rsidRPr="00722611" w:rsidRDefault="00D5481E" w:rsidP="0014189F">
      <w:pPr>
        <w:ind w:left="234" w:hangingChars="127" w:hanging="234"/>
        <w:rPr>
          <w:sz w:val="20"/>
          <w:szCs w:val="20"/>
        </w:rPr>
      </w:pPr>
      <w:r w:rsidRPr="00722611">
        <w:rPr>
          <w:rFonts w:hint="eastAsia"/>
          <w:sz w:val="20"/>
          <w:szCs w:val="20"/>
        </w:rPr>
        <w:t>第</w:t>
      </w:r>
      <w:r w:rsidR="00367AC2" w:rsidRPr="00722611">
        <w:rPr>
          <w:rFonts w:hint="eastAsia"/>
          <w:kern w:val="0"/>
          <w:sz w:val="20"/>
          <w:szCs w:val="20"/>
          <w:fitText w:val="229" w:id="1783293706"/>
        </w:rPr>
        <w:t>17</w:t>
      </w:r>
      <w:r w:rsidRPr="00722611">
        <w:rPr>
          <w:rFonts w:hint="eastAsia"/>
          <w:sz w:val="20"/>
          <w:szCs w:val="20"/>
        </w:rPr>
        <w:t xml:space="preserve">条　</w:t>
      </w:r>
      <w:r w:rsidR="007A3CAC" w:rsidRPr="00722611">
        <w:rPr>
          <w:rFonts w:hint="eastAsia"/>
          <w:sz w:val="20"/>
          <w:szCs w:val="20"/>
        </w:rPr>
        <w:t>管理者及び利用者</w:t>
      </w:r>
      <w:r w:rsidRPr="00722611">
        <w:rPr>
          <w:rFonts w:hint="eastAsia"/>
          <w:sz w:val="20"/>
          <w:szCs w:val="20"/>
        </w:rPr>
        <w:t>は、別紙「みねっとわーく</w:t>
      </w:r>
      <w:r w:rsidR="00A30AFC" w:rsidRPr="00722611">
        <w:rPr>
          <w:rFonts w:hint="eastAsia"/>
          <w:sz w:val="20"/>
          <w:szCs w:val="20"/>
        </w:rPr>
        <w:t>」利用上の留意事項</w:t>
      </w:r>
      <w:r w:rsidR="003604C1" w:rsidRPr="00722611">
        <w:rPr>
          <w:rFonts w:hint="eastAsia"/>
          <w:sz w:val="20"/>
          <w:szCs w:val="20"/>
        </w:rPr>
        <w:t>に従い</w:t>
      </w:r>
      <w:r w:rsidR="00F73FF5" w:rsidRPr="00722611">
        <w:rPr>
          <w:rFonts w:hint="eastAsia"/>
          <w:sz w:val="20"/>
          <w:szCs w:val="20"/>
        </w:rPr>
        <w:t>、</w:t>
      </w:r>
      <w:r w:rsidR="00A30AFC" w:rsidRPr="00722611">
        <w:rPr>
          <w:rFonts w:hint="eastAsia"/>
          <w:sz w:val="20"/>
          <w:szCs w:val="20"/>
        </w:rPr>
        <w:t>「</w:t>
      </w:r>
      <w:r w:rsidRPr="00722611">
        <w:rPr>
          <w:rFonts w:hint="eastAsia"/>
          <w:sz w:val="20"/>
          <w:szCs w:val="20"/>
        </w:rPr>
        <w:t>みねっとわーく</w:t>
      </w:r>
      <w:r w:rsidR="00A30AFC" w:rsidRPr="00722611">
        <w:rPr>
          <w:rFonts w:hint="eastAsia"/>
          <w:sz w:val="20"/>
          <w:szCs w:val="20"/>
        </w:rPr>
        <w:t>」</w:t>
      </w:r>
      <w:r w:rsidRPr="00722611">
        <w:rPr>
          <w:rFonts w:hint="eastAsia"/>
          <w:sz w:val="20"/>
          <w:szCs w:val="20"/>
        </w:rPr>
        <w:t>を利用する。</w:t>
      </w:r>
    </w:p>
    <w:p w:rsidR="00367AC2" w:rsidRPr="00722611" w:rsidRDefault="00367AC2" w:rsidP="0014189F">
      <w:pPr>
        <w:ind w:left="234" w:hangingChars="127" w:hanging="234"/>
        <w:rPr>
          <w:sz w:val="20"/>
          <w:szCs w:val="20"/>
        </w:rPr>
      </w:pPr>
    </w:p>
    <w:p w:rsidR="00765464" w:rsidRPr="00722611" w:rsidRDefault="00765464" w:rsidP="00765464">
      <w:pPr>
        <w:ind w:left="235" w:hangingChars="127" w:hanging="235"/>
        <w:rPr>
          <w:b/>
          <w:sz w:val="20"/>
          <w:szCs w:val="20"/>
        </w:rPr>
      </w:pPr>
      <w:r w:rsidRPr="00722611">
        <w:rPr>
          <w:rFonts w:hint="eastAsia"/>
          <w:b/>
          <w:sz w:val="20"/>
          <w:szCs w:val="20"/>
        </w:rPr>
        <w:t>（「みねっとわーく」の</w:t>
      </w:r>
      <w:r w:rsidR="0045563A" w:rsidRPr="00722611">
        <w:rPr>
          <w:rFonts w:hint="eastAsia"/>
          <w:b/>
          <w:sz w:val="20"/>
          <w:szCs w:val="20"/>
        </w:rPr>
        <w:t>グループ</w:t>
      </w:r>
      <w:r w:rsidRPr="00722611">
        <w:rPr>
          <w:rFonts w:hint="eastAsia"/>
          <w:b/>
          <w:sz w:val="20"/>
          <w:szCs w:val="20"/>
        </w:rPr>
        <w:t>）</w:t>
      </w:r>
    </w:p>
    <w:p w:rsidR="00CF709A" w:rsidRPr="00722611" w:rsidRDefault="000C4BD9" w:rsidP="00010EC0">
      <w:pPr>
        <w:ind w:left="234" w:hangingChars="127" w:hanging="234"/>
        <w:rPr>
          <w:sz w:val="20"/>
          <w:szCs w:val="20"/>
        </w:rPr>
      </w:pPr>
      <w:r w:rsidRPr="00722611">
        <w:rPr>
          <w:rFonts w:hint="eastAsia"/>
          <w:sz w:val="20"/>
          <w:szCs w:val="20"/>
        </w:rPr>
        <w:t>第</w:t>
      </w:r>
      <w:r w:rsidR="004F5E73" w:rsidRPr="00722611">
        <w:rPr>
          <w:rFonts w:hint="eastAsia"/>
          <w:kern w:val="0"/>
          <w:sz w:val="20"/>
          <w:szCs w:val="20"/>
        </w:rPr>
        <w:t>18</w:t>
      </w:r>
      <w:r w:rsidRPr="00722611">
        <w:rPr>
          <w:rFonts w:hint="eastAsia"/>
          <w:sz w:val="20"/>
          <w:szCs w:val="20"/>
        </w:rPr>
        <w:t>条　「みねっとわーく」</w:t>
      </w:r>
      <w:r w:rsidR="0045563A" w:rsidRPr="00722611">
        <w:rPr>
          <w:rFonts w:hint="eastAsia"/>
          <w:sz w:val="20"/>
          <w:szCs w:val="20"/>
        </w:rPr>
        <w:t>のグループ</w:t>
      </w:r>
      <w:r w:rsidR="008743CA" w:rsidRPr="00722611">
        <w:rPr>
          <w:rFonts w:hint="eastAsia"/>
          <w:sz w:val="20"/>
          <w:szCs w:val="20"/>
        </w:rPr>
        <w:t>は</w:t>
      </w:r>
      <w:r w:rsidR="0045563A" w:rsidRPr="00722611">
        <w:rPr>
          <w:rFonts w:hint="eastAsia"/>
          <w:sz w:val="20"/>
          <w:szCs w:val="20"/>
        </w:rPr>
        <w:t>、</w:t>
      </w:r>
      <w:r w:rsidR="008743CA" w:rsidRPr="00722611">
        <w:rPr>
          <w:rFonts w:hint="eastAsia"/>
          <w:sz w:val="20"/>
          <w:szCs w:val="20"/>
        </w:rPr>
        <w:t>患者グループの医療・介護側タイムライン</w:t>
      </w:r>
      <w:r w:rsidR="0045563A" w:rsidRPr="00722611">
        <w:rPr>
          <w:rFonts w:hint="eastAsia"/>
          <w:sz w:val="20"/>
          <w:szCs w:val="20"/>
        </w:rPr>
        <w:t>（以下、患者グループという。）</w:t>
      </w:r>
      <w:r w:rsidR="00EF115C" w:rsidRPr="00722611">
        <w:rPr>
          <w:rFonts w:hint="eastAsia"/>
          <w:sz w:val="20"/>
          <w:szCs w:val="20"/>
        </w:rPr>
        <w:t>及び自由グループ</w:t>
      </w:r>
      <w:r w:rsidR="00DF3B89" w:rsidRPr="00722611">
        <w:rPr>
          <w:rFonts w:hint="eastAsia"/>
          <w:sz w:val="20"/>
          <w:szCs w:val="20"/>
        </w:rPr>
        <w:t>のみ</w:t>
      </w:r>
      <w:r w:rsidR="008743CA" w:rsidRPr="00722611">
        <w:rPr>
          <w:rFonts w:hint="eastAsia"/>
          <w:sz w:val="20"/>
          <w:szCs w:val="20"/>
        </w:rPr>
        <w:t>を利用する。</w:t>
      </w:r>
      <w:r w:rsidR="00EF115C" w:rsidRPr="00722611">
        <w:rPr>
          <w:rFonts w:hint="eastAsia"/>
          <w:sz w:val="20"/>
          <w:szCs w:val="20"/>
        </w:rPr>
        <w:t>ただし、自由グループを作成</w:t>
      </w:r>
      <w:r w:rsidR="00010EC0" w:rsidRPr="00722611">
        <w:rPr>
          <w:rFonts w:hint="eastAsia"/>
          <w:sz w:val="20"/>
          <w:szCs w:val="20"/>
        </w:rPr>
        <w:t>する</w:t>
      </w:r>
      <w:r w:rsidR="00EF115C" w:rsidRPr="00722611">
        <w:rPr>
          <w:rFonts w:hint="eastAsia"/>
          <w:sz w:val="20"/>
          <w:szCs w:val="20"/>
        </w:rPr>
        <w:t>場合は</w:t>
      </w:r>
      <w:r w:rsidR="00010EC0" w:rsidRPr="00722611">
        <w:rPr>
          <w:rFonts w:hint="eastAsia"/>
          <w:sz w:val="20"/>
          <w:szCs w:val="20"/>
        </w:rPr>
        <w:t>「自由グループ作成申請書」</w:t>
      </w:r>
      <w:r w:rsidR="00CF709A" w:rsidRPr="00722611">
        <w:rPr>
          <w:rFonts w:hint="eastAsia"/>
          <w:sz w:val="20"/>
          <w:szCs w:val="20"/>
        </w:rPr>
        <w:t>を事務局に</w:t>
      </w:r>
      <w:r w:rsidR="00010EC0" w:rsidRPr="00722611">
        <w:rPr>
          <w:rFonts w:hint="eastAsia"/>
          <w:sz w:val="20"/>
          <w:szCs w:val="20"/>
        </w:rPr>
        <w:t>提出</w:t>
      </w:r>
      <w:r w:rsidR="00CF709A" w:rsidRPr="00722611">
        <w:rPr>
          <w:rFonts w:hint="eastAsia"/>
          <w:sz w:val="20"/>
          <w:szCs w:val="20"/>
        </w:rPr>
        <w:t>する。</w:t>
      </w:r>
      <w:r w:rsidR="00010EC0" w:rsidRPr="00722611">
        <w:rPr>
          <w:rFonts w:hint="eastAsia"/>
          <w:b/>
          <w:sz w:val="20"/>
          <w:szCs w:val="20"/>
        </w:rPr>
        <w:t>（自由グループ作成申請書・・・別紙様式７）</w:t>
      </w:r>
    </w:p>
    <w:p w:rsidR="008743CA" w:rsidRPr="00722611" w:rsidRDefault="008743CA" w:rsidP="0014189F">
      <w:pPr>
        <w:ind w:left="234" w:hangingChars="127" w:hanging="234"/>
        <w:rPr>
          <w:sz w:val="20"/>
          <w:szCs w:val="20"/>
        </w:rPr>
      </w:pPr>
    </w:p>
    <w:p w:rsidR="00367AC2" w:rsidRPr="00722611" w:rsidRDefault="00367AC2" w:rsidP="003E60CE">
      <w:pPr>
        <w:ind w:left="741" w:hangingChars="400" w:hanging="741"/>
        <w:rPr>
          <w:b/>
          <w:sz w:val="20"/>
          <w:szCs w:val="20"/>
        </w:rPr>
      </w:pPr>
      <w:r w:rsidRPr="00722611">
        <w:rPr>
          <w:rFonts w:hint="eastAsia"/>
          <w:b/>
          <w:sz w:val="20"/>
          <w:szCs w:val="20"/>
        </w:rPr>
        <w:t>（</w:t>
      </w:r>
      <w:r w:rsidR="003E60CE" w:rsidRPr="00722611">
        <w:rPr>
          <w:rFonts w:hint="eastAsia"/>
          <w:b/>
          <w:sz w:val="20"/>
          <w:szCs w:val="20"/>
        </w:rPr>
        <w:t>「みねっとわーく」</w:t>
      </w:r>
      <w:r w:rsidR="004F5E73" w:rsidRPr="00722611">
        <w:rPr>
          <w:rFonts w:hint="eastAsia"/>
          <w:b/>
          <w:sz w:val="20"/>
          <w:szCs w:val="20"/>
        </w:rPr>
        <w:t>の管理　医療・介護側タイムライン</w:t>
      </w:r>
      <w:r w:rsidRPr="00722611">
        <w:rPr>
          <w:rFonts w:hint="eastAsia"/>
          <w:b/>
          <w:sz w:val="20"/>
          <w:szCs w:val="20"/>
        </w:rPr>
        <w:t>）</w:t>
      </w:r>
    </w:p>
    <w:p w:rsidR="00367AC2" w:rsidRPr="00722611" w:rsidRDefault="00367AC2" w:rsidP="00367AC2">
      <w:pPr>
        <w:ind w:left="234" w:hangingChars="127" w:hanging="234"/>
        <w:rPr>
          <w:sz w:val="20"/>
          <w:szCs w:val="20"/>
        </w:rPr>
      </w:pPr>
      <w:r w:rsidRPr="00722611">
        <w:rPr>
          <w:rFonts w:hint="eastAsia"/>
          <w:sz w:val="20"/>
          <w:szCs w:val="20"/>
        </w:rPr>
        <w:t>第</w:t>
      </w:r>
      <w:r w:rsidR="004F5E73" w:rsidRPr="00722611">
        <w:rPr>
          <w:rFonts w:hint="eastAsia"/>
          <w:kern w:val="0"/>
          <w:sz w:val="20"/>
          <w:szCs w:val="20"/>
        </w:rPr>
        <w:t>19</w:t>
      </w:r>
      <w:r w:rsidRPr="00722611">
        <w:rPr>
          <w:rFonts w:hint="eastAsia"/>
          <w:sz w:val="20"/>
          <w:szCs w:val="20"/>
        </w:rPr>
        <w:t xml:space="preserve">条　</w:t>
      </w:r>
      <w:r w:rsidR="0045563A" w:rsidRPr="00722611">
        <w:rPr>
          <w:rFonts w:hint="eastAsia"/>
          <w:sz w:val="20"/>
          <w:szCs w:val="20"/>
        </w:rPr>
        <w:t>患者グループ</w:t>
      </w:r>
      <w:r w:rsidRPr="00722611">
        <w:rPr>
          <w:rFonts w:hint="eastAsia"/>
          <w:sz w:val="20"/>
          <w:szCs w:val="20"/>
        </w:rPr>
        <w:t>では、一人一人の患者に対して、地域包括ケアを行う上</w:t>
      </w:r>
      <w:r w:rsidR="00DF3B89" w:rsidRPr="00722611">
        <w:rPr>
          <w:rFonts w:hint="eastAsia"/>
          <w:sz w:val="20"/>
          <w:szCs w:val="20"/>
        </w:rPr>
        <w:t>で必要な</w:t>
      </w:r>
      <w:r w:rsidRPr="00722611">
        <w:rPr>
          <w:rFonts w:hint="eastAsia"/>
          <w:sz w:val="20"/>
          <w:szCs w:val="20"/>
        </w:rPr>
        <w:t>個人情報を含む多職種間の情報共有を行う。</w:t>
      </w:r>
    </w:p>
    <w:p w:rsidR="00367AC2" w:rsidRPr="00722611" w:rsidRDefault="00367AC2" w:rsidP="00367AC2">
      <w:pPr>
        <w:ind w:left="923" w:hangingChars="500" w:hanging="923"/>
        <w:rPr>
          <w:sz w:val="20"/>
          <w:szCs w:val="20"/>
        </w:rPr>
      </w:pPr>
      <w:r w:rsidRPr="00722611">
        <w:rPr>
          <w:rFonts w:hint="eastAsia"/>
          <w:sz w:val="20"/>
          <w:szCs w:val="20"/>
        </w:rPr>
        <w:t xml:space="preserve">２　</w:t>
      </w:r>
      <w:r w:rsidR="0045563A" w:rsidRPr="00722611">
        <w:rPr>
          <w:rFonts w:hint="eastAsia"/>
          <w:sz w:val="20"/>
          <w:szCs w:val="20"/>
        </w:rPr>
        <w:t>患者グループ</w:t>
      </w:r>
      <w:r w:rsidRPr="00722611">
        <w:rPr>
          <w:rFonts w:hint="eastAsia"/>
          <w:sz w:val="20"/>
          <w:szCs w:val="20"/>
        </w:rPr>
        <w:t>の管理（設置、参加する多職種の登録・削除など）は、</w:t>
      </w:r>
      <w:r w:rsidR="00010EC0" w:rsidRPr="00722611">
        <w:rPr>
          <w:rFonts w:hint="eastAsia"/>
          <w:sz w:val="20"/>
          <w:szCs w:val="20"/>
        </w:rPr>
        <w:t>管理者</w:t>
      </w:r>
      <w:r w:rsidRPr="00722611">
        <w:rPr>
          <w:rFonts w:hint="eastAsia"/>
          <w:sz w:val="20"/>
          <w:szCs w:val="20"/>
        </w:rPr>
        <w:t>が行う。</w:t>
      </w:r>
    </w:p>
    <w:p w:rsidR="00367AC2" w:rsidRPr="00722611" w:rsidRDefault="00367AC2" w:rsidP="00367AC2">
      <w:pPr>
        <w:ind w:left="738" w:hangingChars="400" w:hanging="738"/>
        <w:rPr>
          <w:sz w:val="20"/>
          <w:szCs w:val="20"/>
        </w:rPr>
      </w:pPr>
      <w:r w:rsidRPr="00722611">
        <w:rPr>
          <w:rFonts w:hint="eastAsia"/>
          <w:sz w:val="20"/>
          <w:szCs w:val="20"/>
        </w:rPr>
        <w:t xml:space="preserve">３　</w:t>
      </w:r>
      <w:r w:rsidR="004F5E73" w:rsidRPr="00722611">
        <w:rPr>
          <w:rFonts w:hint="eastAsia"/>
          <w:sz w:val="20"/>
          <w:szCs w:val="20"/>
        </w:rPr>
        <w:t>医療・患者側タイムライン</w:t>
      </w:r>
      <w:r w:rsidRPr="00722611">
        <w:rPr>
          <w:rFonts w:hint="eastAsia"/>
          <w:sz w:val="20"/>
          <w:szCs w:val="20"/>
        </w:rPr>
        <w:t>に全ての患者を登録する必要はない。</w:t>
      </w:r>
    </w:p>
    <w:p w:rsidR="00367AC2" w:rsidRPr="00722611" w:rsidRDefault="00367AC2" w:rsidP="004F5E73">
      <w:pPr>
        <w:ind w:left="498" w:hangingChars="270" w:hanging="498"/>
        <w:rPr>
          <w:sz w:val="20"/>
          <w:szCs w:val="20"/>
        </w:rPr>
      </w:pPr>
      <w:r w:rsidRPr="00722611">
        <w:rPr>
          <w:rFonts w:hint="eastAsia"/>
          <w:sz w:val="20"/>
          <w:szCs w:val="20"/>
        </w:rPr>
        <w:t>４　当該患者の地域包括ケアに関係しており、信頼関係の確立している多職種のみを参加させる。</w:t>
      </w:r>
    </w:p>
    <w:p w:rsidR="00367AC2" w:rsidRPr="00722611" w:rsidRDefault="004F5E73" w:rsidP="00367AC2">
      <w:pPr>
        <w:rPr>
          <w:sz w:val="20"/>
          <w:szCs w:val="20"/>
        </w:rPr>
      </w:pPr>
      <w:r w:rsidRPr="00722611">
        <w:rPr>
          <w:rFonts w:hint="eastAsia"/>
          <w:sz w:val="20"/>
          <w:szCs w:val="20"/>
        </w:rPr>
        <w:t>５</w:t>
      </w:r>
      <w:r w:rsidR="00367AC2" w:rsidRPr="00722611">
        <w:rPr>
          <w:rFonts w:hint="eastAsia"/>
          <w:sz w:val="20"/>
          <w:szCs w:val="20"/>
        </w:rPr>
        <w:t xml:space="preserve">　</w:t>
      </w:r>
      <w:r w:rsidR="00070BB5" w:rsidRPr="00722611">
        <w:rPr>
          <w:rFonts w:hint="eastAsia"/>
          <w:sz w:val="20"/>
          <w:szCs w:val="20"/>
        </w:rPr>
        <w:t>患者が死亡した場合は、</w:t>
      </w:r>
      <w:r w:rsidR="00EF154B" w:rsidRPr="00722611">
        <w:rPr>
          <w:rFonts w:hint="eastAsia"/>
          <w:sz w:val="20"/>
          <w:szCs w:val="20"/>
        </w:rPr>
        <w:t>管理者</w:t>
      </w:r>
      <w:r w:rsidR="0076366A" w:rsidRPr="00722611">
        <w:rPr>
          <w:rFonts w:hint="eastAsia"/>
          <w:sz w:val="20"/>
          <w:szCs w:val="20"/>
        </w:rPr>
        <w:t>が適切な時期に患者グループ</w:t>
      </w:r>
      <w:r w:rsidR="00367AC2" w:rsidRPr="00722611">
        <w:rPr>
          <w:rFonts w:hint="eastAsia"/>
          <w:sz w:val="20"/>
          <w:szCs w:val="20"/>
        </w:rPr>
        <w:t>を保管リストへ移動する。</w:t>
      </w:r>
    </w:p>
    <w:p w:rsidR="00367AC2" w:rsidRPr="00722611" w:rsidRDefault="004F5E73" w:rsidP="00367AC2">
      <w:pPr>
        <w:rPr>
          <w:sz w:val="20"/>
          <w:szCs w:val="20"/>
        </w:rPr>
      </w:pPr>
      <w:r w:rsidRPr="00722611">
        <w:rPr>
          <w:rFonts w:hint="eastAsia"/>
          <w:sz w:val="20"/>
          <w:szCs w:val="20"/>
        </w:rPr>
        <w:t>６</w:t>
      </w:r>
      <w:r w:rsidR="00367AC2" w:rsidRPr="00722611">
        <w:rPr>
          <w:rFonts w:hint="eastAsia"/>
          <w:sz w:val="20"/>
          <w:szCs w:val="20"/>
        </w:rPr>
        <w:t xml:space="preserve">　</w:t>
      </w:r>
      <w:r w:rsidRPr="00722611">
        <w:rPr>
          <w:rFonts w:hint="eastAsia"/>
          <w:sz w:val="20"/>
          <w:szCs w:val="20"/>
        </w:rPr>
        <w:t>患者・家族から、</w:t>
      </w:r>
      <w:r w:rsidR="0045563A" w:rsidRPr="00722611">
        <w:rPr>
          <w:rFonts w:hint="eastAsia"/>
          <w:sz w:val="20"/>
          <w:szCs w:val="20"/>
        </w:rPr>
        <w:t>患者グループ</w:t>
      </w:r>
      <w:r w:rsidR="00367AC2" w:rsidRPr="00722611">
        <w:rPr>
          <w:rFonts w:hint="eastAsia"/>
          <w:sz w:val="20"/>
          <w:szCs w:val="20"/>
        </w:rPr>
        <w:t>の内容の完全削除の希望があった場合は、運営会社に削除を依頼する。</w:t>
      </w:r>
    </w:p>
    <w:p w:rsidR="00367AC2" w:rsidRPr="00722611" w:rsidRDefault="004F5E73" w:rsidP="000C4BD9">
      <w:pPr>
        <w:ind w:left="185" w:hangingChars="100" w:hanging="185"/>
        <w:rPr>
          <w:sz w:val="20"/>
          <w:szCs w:val="20"/>
        </w:rPr>
      </w:pPr>
      <w:r w:rsidRPr="00722611">
        <w:rPr>
          <w:rFonts w:hint="eastAsia"/>
          <w:sz w:val="20"/>
          <w:szCs w:val="20"/>
        </w:rPr>
        <w:t xml:space="preserve">７　</w:t>
      </w:r>
      <w:r w:rsidR="0045563A" w:rsidRPr="00722611">
        <w:rPr>
          <w:rFonts w:hint="eastAsia"/>
          <w:sz w:val="20"/>
          <w:szCs w:val="20"/>
        </w:rPr>
        <w:t>患者グループ</w:t>
      </w:r>
      <w:r w:rsidR="0018230D" w:rsidRPr="00722611">
        <w:rPr>
          <w:rFonts w:hint="eastAsia"/>
          <w:sz w:val="20"/>
          <w:szCs w:val="20"/>
        </w:rPr>
        <w:t>の具体的な使い方に関しては、</w:t>
      </w:r>
      <w:r w:rsidR="00EF154B" w:rsidRPr="00722611">
        <w:rPr>
          <w:rFonts w:hint="eastAsia"/>
          <w:sz w:val="20"/>
          <w:szCs w:val="20"/>
        </w:rPr>
        <w:t>管理者</w:t>
      </w:r>
      <w:r w:rsidR="00367AC2" w:rsidRPr="00722611">
        <w:rPr>
          <w:rFonts w:hint="eastAsia"/>
          <w:sz w:val="20"/>
          <w:szCs w:val="20"/>
        </w:rPr>
        <w:t>を中心に参加者の間で事前に取り決めをしておくことが望ましい。</w:t>
      </w:r>
    </w:p>
    <w:p w:rsidR="004F5E73" w:rsidRPr="00722611" w:rsidRDefault="004F5E73" w:rsidP="00D34ADD">
      <w:pPr>
        <w:rPr>
          <w:sz w:val="20"/>
          <w:szCs w:val="20"/>
        </w:rPr>
      </w:pPr>
    </w:p>
    <w:p w:rsidR="00D5481E" w:rsidRPr="00722611" w:rsidRDefault="00D5481E" w:rsidP="00D34ADD">
      <w:pPr>
        <w:rPr>
          <w:sz w:val="20"/>
          <w:szCs w:val="20"/>
        </w:rPr>
      </w:pPr>
      <w:r w:rsidRPr="00722611">
        <w:rPr>
          <w:rFonts w:hint="eastAsia"/>
          <w:b/>
          <w:sz w:val="20"/>
          <w:szCs w:val="20"/>
        </w:rPr>
        <w:t>（</w:t>
      </w:r>
      <w:r w:rsidRPr="00722611">
        <w:rPr>
          <w:rFonts w:hint="eastAsia"/>
          <w:b/>
          <w:sz w:val="20"/>
          <w:szCs w:val="20"/>
        </w:rPr>
        <w:t>ID</w:t>
      </w:r>
      <w:r w:rsidRPr="00722611">
        <w:rPr>
          <w:rFonts w:hint="eastAsia"/>
          <w:b/>
          <w:sz w:val="20"/>
          <w:szCs w:val="20"/>
        </w:rPr>
        <w:t>・パスワードの管理）</w:t>
      </w:r>
    </w:p>
    <w:p w:rsidR="00D5481E" w:rsidRPr="00722611" w:rsidRDefault="00D5481E" w:rsidP="0014189F">
      <w:pPr>
        <w:ind w:left="554" w:hangingChars="300" w:hanging="554"/>
        <w:rPr>
          <w:sz w:val="20"/>
          <w:szCs w:val="20"/>
        </w:rPr>
      </w:pPr>
      <w:r w:rsidRPr="00722611">
        <w:rPr>
          <w:rFonts w:hint="eastAsia"/>
          <w:sz w:val="20"/>
          <w:szCs w:val="20"/>
        </w:rPr>
        <w:t>第</w:t>
      </w:r>
      <w:r w:rsidR="004F5E73" w:rsidRPr="00722611">
        <w:rPr>
          <w:rFonts w:hint="eastAsia"/>
          <w:kern w:val="0"/>
          <w:sz w:val="20"/>
          <w:szCs w:val="20"/>
        </w:rPr>
        <w:t>20</w:t>
      </w:r>
      <w:r w:rsidRPr="00722611">
        <w:rPr>
          <w:rFonts w:hint="eastAsia"/>
          <w:sz w:val="20"/>
          <w:szCs w:val="20"/>
        </w:rPr>
        <w:t xml:space="preserve">条　</w:t>
      </w:r>
      <w:r w:rsidR="00A30AFC" w:rsidRPr="00722611">
        <w:rPr>
          <w:rFonts w:hint="eastAsia"/>
          <w:sz w:val="20"/>
          <w:szCs w:val="20"/>
        </w:rPr>
        <w:t>「</w:t>
      </w:r>
      <w:r w:rsidRPr="00722611">
        <w:rPr>
          <w:rFonts w:hint="eastAsia"/>
          <w:sz w:val="20"/>
          <w:szCs w:val="20"/>
        </w:rPr>
        <w:t>みねっとわーく</w:t>
      </w:r>
      <w:r w:rsidR="00A30AFC" w:rsidRPr="00722611">
        <w:rPr>
          <w:rFonts w:hint="eastAsia"/>
          <w:sz w:val="20"/>
          <w:szCs w:val="20"/>
        </w:rPr>
        <w:t>」</w:t>
      </w:r>
      <w:r w:rsidRPr="00722611">
        <w:rPr>
          <w:rFonts w:hint="eastAsia"/>
          <w:sz w:val="20"/>
          <w:szCs w:val="20"/>
        </w:rPr>
        <w:t>の</w:t>
      </w:r>
      <w:r w:rsidRPr="00722611">
        <w:rPr>
          <w:rFonts w:hint="eastAsia"/>
          <w:sz w:val="20"/>
          <w:szCs w:val="20"/>
        </w:rPr>
        <w:t>ID</w:t>
      </w:r>
      <w:r w:rsidRPr="00722611">
        <w:rPr>
          <w:rFonts w:hint="eastAsia"/>
          <w:sz w:val="20"/>
          <w:szCs w:val="20"/>
        </w:rPr>
        <w:t>及びパスワードについては、以下の事項により管理することを推奨する。</w:t>
      </w:r>
    </w:p>
    <w:p w:rsidR="00D5481E" w:rsidRPr="00722611" w:rsidRDefault="00A74E3A" w:rsidP="00D34ADD">
      <w:pPr>
        <w:rPr>
          <w:sz w:val="20"/>
          <w:szCs w:val="20"/>
        </w:rPr>
      </w:pPr>
      <w:r w:rsidRPr="00722611">
        <w:rPr>
          <w:rFonts w:hint="eastAsia"/>
          <w:sz w:val="20"/>
          <w:szCs w:val="20"/>
        </w:rPr>
        <w:t xml:space="preserve">　（</w:t>
      </w:r>
      <w:r w:rsidR="00D5481E" w:rsidRPr="00722611">
        <w:rPr>
          <w:rFonts w:hint="eastAsia"/>
          <w:sz w:val="20"/>
          <w:szCs w:val="20"/>
        </w:rPr>
        <w:t>１）</w:t>
      </w:r>
      <w:r w:rsidR="001C03B4" w:rsidRPr="00722611">
        <w:rPr>
          <w:rFonts w:hint="eastAsia"/>
          <w:sz w:val="20"/>
          <w:szCs w:val="20"/>
        </w:rPr>
        <w:t>パスワードは、人目にふれない</w:t>
      </w:r>
      <w:r w:rsidR="005C3334" w:rsidRPr="00722611">
        <w:rPr>
          <w:rFonts w:hint="eastAsia"/>
          <w:sz w:val="20"/>
          <w:szCs w:val="20"/>
        </w:rPr>
        <w:t>ように細心の注意を払ってユーザー個人が管理する。</w:t>
      </w:r>
    </w:p>
    <w:p w:rsidR="005C3334" w:rsidRPr="00722611" w:rsidRDefault="00A74E3A" w:rsidP="00D34ADD">
      <w:pPr>
        <w:rPr>
          <w:sz w:val="20"/>
          <w:szCs w:val="20"/>
        </w:rPr>
      </w:pPr>
      <w:r w:rsidRPr="00722611">
        <w:rPr>
          <w:rFonts w:hint="eastAsia"/>
          <w:sz w:val="20"/>
          <w:szCs w:val="20"/>
        </w:rPr>
        <w:t xml:space="preserve">　（</w:t>
      </w:r>
      <w:r w:rsidR="005C3334" w:rsidRPr="00722611">
        <w:rPr>
          <w:rFonts w:hint="eastAsia"/>
          <w:sz w:val="20"/>
          <w:szCs w:val="20"/>
        </w:rPr>
        <w:t>２）</w:t>
      </w:r>
      <w:r w:rsidR="005C3334" w:rsidRPr="00722611">
        <w:rPr>
          <w:rFonts w:hint="eastAsia"/>
          <w:sz w:val="20"/>
          <w:szCs w:val="20"/>
        </w:rPr>
        <w:t>1</w:t>
      </w:r>
      <w:r w:rsidR="005C3334" w:rsidRPr="00722611">
        <w:rPr>
          <w:rFonts w:hint="eastAsia"/>
          <w:sz w:val="20"/>
          <w:szCs w:val="20"/>
        </w:rPr>
        <w:t>つの</w:t>
      </w:r>
      <w:r w:rsidR="005C3334" w:rsidRPr="00722611">
        <w:rPr>
          <w:rFonts w:hint="eastAsia"/>
          <w:sz w:val="20"/>
          <w:szCs w:val="20"/>
        </w:rPr>
        <w:t>ID</w:t>
      </w:r>
      <w:r w:rsidR="005C3334" w:rsidRPr="00722611">
        <w:rPr>
          <w:rFonts w:hint="eastAsia"/>
          <w:sz w:val="20"/>
          <w:szCs w:val="20"/>
        </w:rPr>
        <w:t>を複数人で共有しない。</w:t>
      </w:r>
    </w:p>
    <w:p w:rsidR="005C3334" w:rsidRPr="00722611" w:rsidRDefault="00A74E3A" w:rsidP="00D34ADD">
      <w:pPr>
        <w:rPr>
          <w:sz w:val="20"/>
          <w:szCs w:val="20"/>
        </w:rPr>
      </w:pPr>
      <w:r w:rsidRPr="00722611">
        <w:rPr>
          <w:rFonts w:hint="eastAsia"/>
          <w:sz w:val="20"/>
          <w:szCs w:val="20"/>
        </w:rPr>
        <w:t xml:space="preserve">　（</w:t>
      </w:r>
      <w:r w:rsidR="005C3334" w:rsidRPr="00722611">
        <w:rPr>
          <w:rFonts w:hint="eastAsia"/>
          <w:sz w:val="20"/>
          <w:szCs w:val="20"/>
        </w:rPr>
        <w:t>３）パスワードは、英数混合</w:t>
      </w:r>
      <w:r w:rsidR="005C3334" w:rsidRPr="00722611">
        <w:rPr>
          <w:rFonts w:hint="eastAsia"/>
          <w:sz w:val="20"/>
          <w:szCs w:val="20"/>
        </w:rPr>
        <w:t>8</w:t>
      </w:r>
      <w:r w:rsidR="005C3334" w:rsidRPr="00722611">
        <w:rPr>
          <w:rFonts w:hint="eastAsia"/>
          <w:sz w:val="20"/>
          <w:szCs w:val="20"/>
        </w:rPr>
        <w:t>ケタ以上とし、定期的（</w:t>
      </w:r>
      <w:r w:rsidR="005C3334" w:rsidRPr="00722611">
        <w:rPr>
          <w:rFonts w:hint="eastAsia"/>
          <w:sz w:val="20"/>
          <w:szCs w:val="20"/>
        </w:rPr>
        <w:t>3</w:t>
      </w:r>
      <w:r w:rsidR="005C3334" w:rsidRPr="00722611">
        <w:rPr>
          <w:rFonts w:hint="eastAsia"/>
          <w:sz w:val="20"/>
          <w:szCs w:val="20"/>
        </w:rPr>
        <w:t>か月に</w:t>
      </w:r>
      <w:r w:rsidR="005C3334" w:rsidRPr="00722611">
        <w:rPr>
          <w:rFonts w:hint="eastAsia"/>
          <w:sz w:val="20"/>
          <w:szCs w:val="20"/>
        </w:rPr>
        <w:t>1</w:t>
      </w:r>
      <w:r w:rsidR="005C3334" w:rsidRPr="00722611">
        <w:rPr>
          <w:rFonts w:hint="eastAsia"/>
          <w:sz w:val="20"/>
          <w:szCs w:val="20"/>
        </w:rPr>
        <w:t>回）に必ず変更する。</w:t>
      </w:r>
    </w:p>
    <w:p w:rsidR="005C3334" w:rsidRPr="00722611" w:rsidRDefault="00A74E3A" w:rsidP="00D34ADD">
      <w:pPr>
        <w:rPr>
          <w:sz w:val="20"/>
          <w:szCs w:val="20"/>
        </w:rPr>
      </w:pPr>
      <w:r w:rsidRPr="00722611">
        <w:rPr>
          <w:rFonts w:hint="eastAsia"/>
          <w:sz w:val="20"/>
          <w:szCs w:val="20"/>
        </w:rPr>
        <w:t xml:space="preserve">　（</w:t>
      </w:r>
      <w:r w:rsidR="005C3334" w:rsidRPr="00722611">
        <w:rPr>
          <w:rFonts w:hint="eastAsia"/>
          <w:sz w:val="20"/>
          <w:szCs w:val="20"/>
        </w:rPr>
        <w:t>４）パスワードはシステム上に保存しない。</w:t>
      </w:r>
    </w:p>
    <w:p w:rsidR="005C3334" w:rsidRPr="00722611" w:rsidRDefault="00A74E3A" w:rsidP="00D34ADD">
      <w:pPr>
        <w:rPr>
          <w:sz w:val="20"/>
          <w:szCs w:val="20"/>
        </w:rPr>
      </w:pPr>
      <w:r w:rsidRPr="00722611">
        <w:rPr>
          <w:rFonts w:hint="eastAsia"/>
          <w:sz w:val="20"/>
          <w:szCs w:val="20"/>
        </w:rPr>
        <w:t xml:space="preserve">　（</w:t>
      </w:r>
      <w:r w:rsidR="005C3334" w:rsidRPr="00722611">
        <w:rPr>
          <w:rFonts w:hint="eastAsia"/>
          <w:sz w:val="20"/>
          <w:szCs w:val="20"/>
        </w:rPr>
        <w:t>５）利用が終わった場合や利用端末から離れる場合は、必ずログアウトする。</w:t>
      </w:r>
    </w:p>
    <w:p w:rsidR="005C3334" w:rsidRPr="00722611" w:rsidRDefault="005C3334" w:rsidP="0014189F">
      <w:pPr>
        <w:ind w:left="923" w:hangingChars="500" w:hanging="923"/>
        <w:rPr>
          <w:sz w:val="20"/>
          <w:szCs w:val="20"/>
        </w:rPr>
      </w:pPr>
      <w:r w:rsidRPr="00722611">
        <w:rPr>
          <w:rFonts w:hint="eastAsia"/>
          <w:sz w:val="20"/>
          <w:szCs w:val="20"/>
        </w:rPr>
        <w:t xml:space="preserve">　</w:t>
      </w:r>
      <w:r w:rsidR="00A74E3A" w:rsidRPr="00722611">
        <w:rPr>
          <w:rFonts w:hint="eastAsia"/>
          <w:sz w:val="20"/>
          <w:szCs w:val="20"/>
        </w:rPr>
        <w:t>（</w:t>
      </w:r>
      <w:r w:rsidR="007A3CAC" w:rsidRPr="00722611">
        <w:rPr>
          <w:rFonts w:hint="eastAsia"/>
          <w:sz w:val="20"/>
          <w:szCs w:val="20"/>
        </w:rPr>
        <w:t>６）</w:t>
      </w:r>
      <w:r w:rsidR="005603EA" w:rsidRPr="00722611">
        <w:rPr>
          <w:rFonts w:hint="eastAsia"/>
          <w:sz w:val="20"/>
          <w:szCs w:val="20"/>
        </w:rPr>
        <w:t>パソコン</w:t>
      </w:r>
      <w:r w:rsidR="007A3CAC" w:rsidRPr="00722611">
        <w:rPr>
          <w:rFonts w:hint="eastAsia"/>
          <w:sz w:val="20"/>
          <w:szCs w:val="20"/>
        </w:rPr>
        <w:t>、タブレット、スマートフォン</w:t>
      </w:r>
      <w:r w:rsidR="005603EA" w:rsidRPr="00722611">
        <w:rPr>
          <w:rFonts w:hint="eastAsia"/>
          <w:sz w:val="20"/>
          <w:szCs w:val="20"/>
        </w:rPr>
        <w:t>等</w:t>
      </w:r>
      <w:r w:rsidR="00176A8A" w:rsidRPr="00722611">
        <w:rPr>
          <w:rFonts w:hint="eastAsia"/>
          <w:sz w:val="20"/>
          <w:szCs w:val="20"/>
        </w:rPr>
        <w:t>利用するすべての端末</w:t>
      </w:r>
      <w:r w:rsidRPr="00722611">
        <w:rPr>
          <w:rFonts w:hint="eastAsia"/>
          <w:sz w:val="20"/>
          <w:szCs w:val="20"/>
        </w:rPr>
        <w:t>には起動時のロックをかける。</w:t>
      </w:r>
    </w:p>
    <w:p w:rsidR="005C3334" w:rsidRPr="00722611" w:rsidRDefault="005C3334" w:rsidP="00D34ADD">
      <w:pPr>
        <w:rPr>
          <w:sz w:val="20"/>
          <w:szCs w:val="20"/>
        </w:rPr>
      </w:pPr>
    </w:p>
    <w:p w:rsidR="00747D42" w:rsidRPr="00722611" w:rsidRDefault="00747D42" w:rsidP="00D34ADD">
      <w:pPr>
        <w:rPr>
          <w:sz w:val="20"/>
          <w:szCs w:val="20"/>
        </w:rPr>
      </w:pPr>
    </w:p>
    <w:p w:rsidR="00747D42" w:rsidRPr="00722611" w:rsidRDefault="00747D42" w:rsidP="00D34ADD">
      <w:pPr>
        <w:rPr>
          <w:sz w:val="20"/>
          <w:szCs w:val="20"/>
        </w:rPr>
      </w:pPr>
    </w:p>
    <w:p w:rsidR="005C3334" w:rsidRPr="00722611" w:rsidRDefault="005C3334" w:rsidP="00D34ADD">
      <w:pPr>
        <w:rPr>
          <w:b/>
          <w:sz w:val="20"/>
          <w:szCs w:val="20"/>
        </w:rPr>
      </w:pPr>
      <w:r w:rsidRPr="00722611">
        <w:rPr>
          <w:rFonts w:hint="eastAsia"/>
          <w:b/>
          <w:sz w:val="20"/>
          <w:szCs w:val="20"/>
        </w:rPr>
        <w:t>（</w:t>
      </w:r>
      <w:r w:rsidRPr="00722611">
        <w:rPr>
          <w:rFonts w:hint="eastAsia"/>
          <w:b/>
          <w:sz w:val="20"/>
          <w:szCs w:val="20"/>
        </w:rPr>
        <w:t>IT</w:t>
      </w:r>
      <w:r w:rsidRPr="00722611">
        <w:rPr>
          <w:rFonts w:hint="eastAsia"/>
          <w:b/>
          <w:sz w:val="20"/>
          <w:szCs w:val="20"/>
        </w:rPr>
        <w:t>機器のセキュリティ対策）</w:t>
      </w:r>
    </w:p>
    <w:p w:rsidR="005C3334" w:rsidRPr="00722611" w:rsidRDefault="005C3334" w:rsidP="0014189F">
      <w:pPr>
        <w:ind w:left="234" w:hangingChars="127" w:hanging="234"/>
        <w:rPr>
          <w:sz w:val="20"/>
          <w:szCs w:val="20"/>
        </w:rPr>
      </w:pPr>
      <w:r w:rsidRPr="00722611">
        <w:rPr>
          <w:rFonts w:hint="eastAsia"/>
          <w:sz w:val="20"/>
          <w:szCs w:val="20"/>
        </w:rPr>
        <w:t>第</w:t>
      </w:r>
      <w:r w:rsidR="004F5E73" w:rsidRPr="00722611">
        <w:rPr>
          <w:rFonts w:hint="eastAsia"/>
          <w:kern w:val="0"/>
          <w:sz w:val="20"/>
          <w:szCs w:val="20"/>
        </w:rPr>
        <w:t>21</w:t>
      </w:r>
      <w:r w:rsidR="00A74E3A" w:rsidRPr="00722611">
        <w:rPr>
          <w:rFonts w:hint="eastAsia"/>
          <w:sz w:val="20"/>
          <w:szCs w:val="20"/>
        </w:rPr>
        <w:t xml:space="preserve">条　</w:t>
      </w:r>
      <w:r w:rsidRPr="00722611">
        <w:rPr>
          <w:rFonts w:hint="eastAsia"/>
          <w:sz w:val="20"/>
          <w:szCs w:val="20"/>
        </w:rPr>
        <w:t>I</w:t>
      </w:r>
      <w:r w:rsidR="007027BB" w:rsidRPr="00722611">
        <w:rPr>
          <w:rFonts w:hint="eastAsia"/>
          <w:sz w:val="20"/>
          <w:szCs w:val="20"/>
        </w:rPr>
        <w:t>C</w:t>
      </w:r>
      <w:r w:rsidRPr="00722611">
        <w:rPr>
          <w:rFonts w:hint="eastAsia"/>
          <w:sz w:val="20"/>
          <w:szCs w:val="20"/>
        </w:rPr>
        <w:t>T</w:t>
      </w:r>
      <w:r w:rsidRPr="00722611">
        <w:rPr>
          <w:rFonts w:hint="eastAsia"/>
          <w:sz w:val="20"/>
          <w:szCs w:val="20"/>
        </w:rPr>
        <w:t>機器のセキュリティ対策については、別紙「みねっとわーく</w:t>
      </w:r>
      <w:r w:rsidR="00A30AFC" w:rsidRPr="00722611">
        <w:rPr>
          <w:rFonts w:hint="eastAsia"/>
          <w:sz w:val="20"/>
          <w:szCs w:val="20"/>
        </w:rPr>
        <w:t>」利用上の留意事項</w:t>
      </w:r>
      <w:r w:rsidRPr="00722611">
        <w:rPr>
          <w:rFonts w:hint="eastAsia"/>
          <w:sz w:val="20"/>
          <w:szCs w:val="20"/>
        </w:rPr>
        <w:t>に従い、管理することを推奨する。</w:t>
      </w:r>
    </w:p>
    <w:p w:rsidR="002D2F84" w:rsidRPr="00722611" w:rsidRDefault="00A74E3A" w:rsidP="002D2F84">
      <w:pPr>
        <w:ind w:left="234" w:hangingChars="127" w:hanging="234"/>
        <w:rPr>
          <w:sz w:val="20"/>
          <w:szCs w:val="20"/>
        </w:rPr>
      </w:pPr>
      <w:r w:rsidRPr="00722611">
        <w:rPr>
          <w:rFonts w:hint="eastAsia"/>
          <w:sz w:val="20"/>
          <w:szCs w:val="20"/>
        </w:rPr>
        <w:t xml:space="preserve">２　</w:t>
      </w:r>
      <w:r w:rsidR="002D2F84" w:rsidRPr="00722611">
        <w:rPr>
          <w:rFonts w:hint="eastAsia"/>
          <w:sz w:val="20"/>
          <w:szCs w:val="20"/>
        </w:rPr>
        <w:t>モバイル端末は、「</w:t>
      </w:r>
      <w:r w:rsidR="005C3334" w:rsidRPr="00722611">
        <w:rPr>
          <w:rFonts w:hint="eastAsia"/>
          <w:sz w:val="20"/>
          <w:szCs w:val="20"/>
        </w:rPr>
        <w:t>医療情報システムの安全管理に関するガイドライン</w:t>
      </w:r>
      <w:r w:rsidR="007A3CAC" w:rsidRPr="00722611">
        <w:rPr>
          <w:rFonts w:hint="eastAsia"/>
          <w:sz w:val="20"/>
          <w:szCs w:val="20"/>
        </w:rPr>
        <w:t xml:space="preserve">　第５版</w:t>
      </w:r>
      <w:r w:rsidR="005C3334" w:rsidRPr="00722611">
        <w:rPr>
          <w:rFonts w:hint="eastAsia"/>
          <w:sz w:val="20"/>
          <w:szCs w:val="20"/>
        </w:rPr>
        <w:t xml:space="preserve">　</w:t>
      </w:r>
      <w:r w:rsidR="003F4C90" w:rsidRPr="00722611">
        <w:rPr>
          <w:rFonts w:hint="eastAsia"/>
          <w:sz w:val="20"/>
          <w:szCs w:val="20"/>
        </w:rPr>
        <w:t>6.</w:t>
      </w:r>
      <w:r w:rsidR="005C3334" w:rsidRPr="00722611">
        <w:rPr>
          <w:rFonts w:hint="eastAsia"/>
          <w:sz w:val="20"/>
          <w:szCs w:val="20"/>
        </w:rPr>
        <w:t>9</w:t>
      </w:r>
      <w:r w:rsidR="005C3334" w:rsidRPr="00722611">
        <w:rPr>
          <w:rFonts w:hint="eastAsia"/>
          <w:sz w:val="20"/>
          <w:szCs w:val="20"/>
        </w:rPr>
        <w:t>情報及び情報機器の持ち出しについて」</w:t>
      </w:r>
      <w:r w:rsidR="002D2F84" w:rsidRPr="00722611">
        <w:rPr>
          <w:rFonts w:hint="eastAsia"/>
          <w:sz w:val="20"/>
          <w:szCs w:val="20"/>
        </w:rPr>
        <w:t>（厚生労働省通知）</w:t>
      </w:r>
      <w:r w:rsidR="005C3334" w:rsidRPr="00722611">
        <w:rPr>
          <w:rFonts w:hint="eastAsia"/>
          <w:sz w:val="20"/>
          <w:szCs w:val="20"/>
        </w:rPr>
        <w:t>の内容に従った管理を行う。</w:t>
      </w:r>
    </w:p>
    <w:p w:rsidR="005C3334" w:rsidRPr="00722611" w:rsidRDefault="005C3334" w:rsidP="00D34ADD">
      <w:pPr>
        <w:rPr>
          <w:sz w:val="20"/>
          <w:szCs w:val="20"/>
        </w:rPr>
      </w:pPr>
    </w:p>
    <w:p w:rsidR="005C3334" w:rsidRPr="00722611" w:rsidRDefault="005C3334" w:rsidP="00D34ADD">
      <w:pPr>
        <w:rPr>
          <w:b/>
          <w:sz w:val="20"/>
          <w:szCs w:val="20"/>
        </w:rPr>
      </w:pPr>
      <w:r w:rsidRPr="00722611">
        <w:rPr>
          <w:rFonts w:hint="eastAsia"/>
          <w:b/>
          <w:sz w:val="20"/>
          <w:szCs w:val="20"/>
        </w:rPr>
        <w:t>（内容の二次利用の原則禁止）</w:t>
      </w:r>
    </w:p>
    <w:p w:rsidR="005C3334" w:rsidRPr="00722611" w:rsidRDefault="005C3334" w:rsidP="0014189F">
      <w:pPr>
        <w:ind w:left="234" w:hangingChars="127" w:hanging="234"/>
        <w:rPr>
          <w:sz w:val="20"/>
          <w:szCs w:val="20"/>
        </w:rPr>
      </w:pPr>
      <w:r w:rsidRPr="00722611">
        <w:rPr>
          <w:rFonts w:hint="eastAsia"/>
          <w:sz w:val="20"/>
          <w:szCs w:val="20"/>
        </w:rPr>
        <w:t>第</w:t>
      </w:r>
      <w:r w:rsidR="004F5E73" w:rsidRPr="00722611">
        <w:rPr>
          <w:rFonts w:hint="eastAsia"/>
          <w:kern w:val="0"/>
          <w:sz w:val="20"/>
          <w:szCs w:val="20"/>
        </w:rPr>
        <w:t>22</w:t>
      </w:r>
      <w:r w:rsidRPr="00722611">
        <w:rPr>
          <w:rFonts w:hint="eastAsia"/>
          <w:sz w:val="20"/>
          <w:szCs w:val="20"/>
        </w:rPr>
        <w:t xml:space="preserve">条　</w:t>
      </w:r>
      <w:r w:rsidR="00A30AFC" w:rsidRPr="00722611">
        <w:rPr>
          <w:rFonts w:hint="eastAsia"/>
          <w:sz w:val="20"/>
          <w:szCs w:val="20"/>
        </w:rPr>
        <w:t>「</w:t>
      </w:r>
      <w:r w:rsidRPr="00722611">
        <w:rPr>
          <w:rFonts w:hint="eastAsia"/>
          <w:sz w:val="20"/>
          <w:szCs w:val="20"/>
        </w:rPr>
        <w:t>みねっとわ</w:t>
      </w:r>
      <w:r w:rsidR="00176A8A" w:rsidRPr="00722611">
        <w:rPr>
          <w:rFonts w:hint="eastAsia"/>
          <w:sz w:val="20"/>
          <w:szCs w:val="20"/>
        </w:rPr>
        <w:t>ーく</w:t>
      </w:r>
      <w:r w:rsidR="00A30AFC" w:rsidRPr="00722611">
        <w:rPr>
          <w:rFonts w:hint="eastAsia"/>
          <w:sz w:val="20"/>
          <w:szCs w:val="20"/>
        </w:rPr>
        <w:t>」</w:t>
      </w:r>
      <w:r w:rsidR="00176A8A" w:rsidRPr="00722611">
        <w:rPr>
          <w:rFonts w:hint="eastAsia"/>
          <w:sz w:val="20"/>
          <w:szCs w:val="20"/>
        </w:rPr>
        <w:t>の内容（テキスト、画像、各種ファイル等）の二次利用（利用端末</w:t>
      </w:r>
      <w:r w:rsidRPr="00722611">
        <w:rPr>
          <w:rFonts w:hint="eastAsia"/>
          <w:sz w:val="20"/>
          <w:szCs w:val="20"/>
        </w:rPr>
        <w:t>にダウンロード</w:t>
      </w:r>
      <w:r w:rsidR="00F12F8E" w:rsidRPr="00722611">
        <w:rPr>
          <w:rFonts w:hint="eastAsia"/>
          <w:sz w:val="20"/>
          <w:szCs w:val="20"/>
        </w:rPr>
        <w:t>する、コピーする、印刷するなど）は原則禁止する。患者の地域包括ケアのために直接利用する（</w:t>
      </w:r>
      <w:r w:rsidR="00A30AFC" w:rsidRPr="00722611">
        <w:rPr>
          <w:rFonts w:hint="eastAsia"/>
          <w:sz w:val="20"/>
          <w:szCs w:val="20"/>
        </w:rPr>
        <w:t>「</w:t>
      </w:r>
      <w:r w:rsidR="00F12F8E" w:rsidRPr="00722611">
        <w:rPr>
          <w:rFonts w:hint="eastAsia"/>
          <w:sz w:val="20"/>
          <w:szCs w:val="20"/>
        </w:rPr>
        <w:t>みねっとわーく</w:t>
      </w:r>
      <w:r w:rsidR="00A30AFC" w:rsidRPr="00722611">
        <w:rPr>
          <w:rFonts w:hint="eastAsia"/>
          <w:sz w:val="20"/>
          <w:szCs w:val="20"/>
        </w:rPr>
        <w:t>」</w:t>
      </w:r>
      <w:r w:rsidR="00F12F8E" w:rsidRPr="00722611">
        <w:rPr>
          <w:rFonts w:hint="eastAsia"/>
          <w:sz w:val="20"/>
          <w:szCs w:val="20"/>
        </w:rPr>
        <w:t>の内容</w:t>
      </w:r>
      <w:r w:rsidR="002D2F84" w:rsidRPr="00722611">
        <w:rPr>
          <w:rFonts w:hint="eastAsia"/>
          <w:sz w:val="20"/>
          <w:szCs w:val="20"/>
        </w:rPr>
        <w:t>を診療・看護・介護記録に残す、</w:t>
      </w:r>
      <w:r w:rsidR="00B86FC8" w:rsidRPr="00722611">
        <w:rPr>
          <w:rFonts w:hint="eastAsia"/>
          <w:sz w:val="20"/>
          <w:szCs w:val="20"/>
        </w:rPr>
        <w:t>施設の</w:t>
      </w:r>
      <w:r w:rsidR="002D2F84" w:rsidRPr="00722611">
        <w:rPr>
          <w:rFonts w:hint="eastAsia"/>
          <w:sz w:val="20"/>
          <w:szCs w:val="20"/>
        </w:rPr>
        <w:t>他の</w:t>
      </w:r>
      <w:r w:rsidR="00B86FC8" w:rsidRPr="00722611">
        <w:rPr>
          <w:rFonts w:hint="eastAsia"/>
          <w:sz w:val="20"/>
          <w:szCs w:val="20"/>
        </w:rPr>
        <w:t>従事者に伝える、患者・家族</w:t>
      </w:r>
      <w:r w:rsidR="00F12F8E" w:rsidRPr="00722611">
        <w:rPr>
          <w:rFonts w:hint="eastAsia"/>
          <w:sz w:val="20"/>
          <w:szCs w:val="20"/>
        </w:rPr>
        <w:t>への説明に使うなど）目的の場合は、その内容の提供者が許可すれば、二次利用</w:t>
      </w:r>
      <w:r w:rsidR="005603EA" w:rsidRPr="00722611">
        <w:rPr>
          <w:rFonts w:hint="eastAsia"/>
          <w:sz w:val="20"/>
          <w:szCs w:val="20"/>
        </w:rPr>
        <w:t>を</w:t>
      </w:r>
      <w:r w:rsidR="002D2F84" w:rsidRPr="00722611">
        <w:rPr>
          <w:rFonts w:hint="eastAsia"/>
          <w:sz w:val="20"/>
          <w:szCs w:val="20"/>
        </w:rPr>
        <w:t>してもよい。この</w:t>
      </w:r>
      <w:r w:rsidR="00176A8A" w:rsidRPr="00722611">
        <w:rPr>
          <w:rFonts w:hint="eastAsia"/>
          <w:sz w:val="20"/>
          <w:szCs w:val="20"/>
        </w:rPr>
        <w:t>場合でも、他の施設からの情報提供書などの文書</w:t>
      </w:r>
      <w:r w:rsidR="00F12F8E" w:rsidRPr="00722611">
        <w:rPr>
          <w:rFonts w:hint="eastAsia"/>
          <w:sz w:val="20"/>
          <w:szCs w:val="20"/>
        </w:rPr>
        <w:t>の内容は、二次利用を禁止する。事前に、参加者の間で二次利用に関する取り決めをしておくことが望ましい。</w:t>
      </w:r>
    </w:p>
    <w:p w:rsidR="00F12F8E" w:rsidRPr="00722611" w:rsidRDefault="00A74E3A" w:rsidP="0014189F">
      <w:pPr>
        <w:ind w:left="234" w:hangingChars="127" w:hanging="234"/>
        <w:rPr>
          <w:sz w:val="20"/>
          <w:szCs w:val="20"/>
        </w:rPr>
      </w:pPr>
      <w:r w:rsidRPr="00722611">
        <w:rPr>
          <w:rFonts w:hint="eastAsia"/>
          <w:sz w:val="20"/>
          <w:szCs w:val="20"/>
        </w:rPr>
        <w:t xml:space="preserve">２　</w:t>
      </w:r>
      <w:r w:rsidR="00A30AFC" w:rsidRPr="00722611">
        <w:rPr>
          <w:rFonts w:hint="eastAsia"/>
          <w:sz w:val="20"/>
          <w:szCs w:val="20"/>
        </w:rPr>
        <w:t>「</w:t>
      </w:r>
      <w:r w:rsidR="00F12F8E" w:rsidRPr="00722611">
        <w:rPr>
          <w:rFonts w:hint="eastAsia"/>
          <w:sz w:val="20"/>
          <w:szCs w:val="20"/>
        </w:rPr>
        <w:t>みねっとわーく</w:t>
      </w:r>
      <w:r w:rsidR="00A30AFC" w:rsidRPr="00722611">
        <w:rPr>
          <w:rFonts w:hint="eastAsia"/>
          <w:sz w:val="20"/>
          <w:szCs w:val="20"/>
        </w:rPr>
        <w:t>」</w:t>
      </w:r>
      <w:r w:rsidR="00F12F8E" w:rsidRPr="00722611">
        <w:rPr>
          <w:rFonts w:hint="eastAsia"/>
          <w:sz w:val="20"/>
          <w:szCs w:val="20"/>
        </w:rPr>
        <w:t>の内容を、患者の地域包括ケアに直接関係しな</w:t>
      </w:r>
      <w:r w:rsidR="004F5E73" w:rsidRPr="00722611">
        <w:rPr>
          <w:rFonts w:hint="eastAsia"/>
          <w:sz w:val="20"/>
          <w:szCs w:val="20"/>
        </w:rPr>
        <w:t>い目的（勉強会・学会発表など）で使用する場合は、医療・介護側タイムライン</w:t>
      </w:r>
      <w:r w:rsidR="00F12F8E" w:rsidRPr="00722611">
        <w:rPr>
          <w:rFonts w:hint="eastAsia"/>
          <w:sz w:val="20"/>
          <w:szCs w:val="20"/>
        </w:rPr>
        <w:t>の管理</w:t>
      </w:r>
      <w:r w:rsidR="002D2F84" w:rsidRPr="00722611">
        <w:rPr>
          <w:rFonts w:hint="eastAsia"/>
          <w:sz w:val="20"/>
          <w:szCs w:val="20"/>
        </w:rPr>
        <w:t>者</w:t>
      </w:r>
      <w:r w:rsidR="00F12F8E" w:rsidRPr="00722611">
        <w:rPr>
          <w:rFonts w:hint="eastAsia"/>
          <w:sz w:val="20"/>
          <w:szCs w:val="20"/>
        </w:rPr>
        <w:t>及び内容提供者の許可を得た</w:t>
      </w:r>
      <w:r w:rsidR="00747D42" w:rsidRPr="00722611">
        <w:rPr>
          <w:rFonts w:hint="eastAsia"/>
          <w:sz w:val="20"/>
          <w:szCs w:val="20"/>
        </w:rPr>
        <w:t>上</w:t>
      </w:r>
      <w:r w:rsidR="00B86FC8" w:rsidRPr="00722611">
        <w:rPr>
          <w:rFonts w:hint="eastAsia"/>
          <w:sz w:val="20"/>
          <w:szCs w:val="20"/>
        </w:rPr>
        <w:t>で、患者や内容提供者の個人情報が漏洩しないように、抜粋や加工</w:t>
      </w:r>
      <w:r w:rsidR="00176A8A" w:rsidRPr="00722611">
        <w:rPr>
          <w:rFonts w:hint="eastAsia"/>
          <w:sz w:val="20"/>
          <w:szCs w:val="20"/>
        </w:rPr>
        <w:t>を行うなど</w:t>
      </w:r>
      <w:r w:rsidR="00F12F8E" w:rsidRPr="00722611">
        <w:rPr>
          <w:rFonts w:hint="eastAsia"/>
          <w:sz w:val="20"/>
          <w:szCs w:val="20"/>
        </w:rPr>
        <w:t>十分な配慮を行う</w:t>
      </w:r>
      <w:r w:rsidR="002D2F84" w:rsidRPr="00722611">
        <w:rPr>
          <w:rFonts w:hint="eastAsia"/>
          <w:sz w:val="20"/>
          <w:szCs w:val="20"/>
        </w:rPr>
        <w:t>ものとする</w:t>
      </w:r>
      <w:r w:rsidR="00F12F8E" w:rsidRPr="00722611">
        <w:rPr>
          <w:rFonts w:hint="eastAsia"/>
          <w:sz w:val="20"/>
          <w:szCs w:val="20"/>
        </w:rPr>
        <w:t>。</w:t>
      </w:r>
    </w:p>
    <w:p w:rsidR="00D2128C" w:rsidRPr="00722611" w:rsidRDefault="00D2128C" w:rsidP="00D34ADD">
      <w:pPr>
        <w:rPr>
          <w:sz w:val="20"/>
          <w:szCs w:val="20"/>
        </w:rPr>
      </w:pPr>
    </w:p>
    <w:p w:rsidR="00F12F8E" w:rsidRPr="00722611" w:rsidRDefault="00F12F8E" w:rsidP="00D34ADD">
      <w:pPr>
        <w:rPr>
          <w:b/>
          <w:sz w:val="20"/>
          <w:szCs w:val="20"/>
        </w:rPr>
      </w:pPr>
      <w:r w:rsidRPr="00722611">
        <w:rPr>
          <w:rFonts w:hint="eastAsia"/>
          <w:b/>
          <w:sz w:val="20"/>
          <w:szCs w:val="20"/>
        </w:rPr>
        <w:t>（掲載内容の配慮）</w:t>
      </w:r>
    </w:p>
    <w:p w:rsidR="00F12F8E" w:rsidRPr="00722611" w:rsidRDefault="00F12F8E" w:rsidP="00D34ADD">
      <w:pPr>
        <w:rPr>
          <w:sz w:val="20"/>
          <w:szCs w:val="20"/>
        </w:rPr>
      </w:pPr>
      <w:r w:rsidRPr="00722611">
        <w:rPr>
          <w:rFonts w:hint="eastAsia"/>
          <w:sz w:val="20"/>
          <w:szCs w:val="20"/>
        </w:rPr>
        <w:t>第</w:t>
      </w:r>
      <w:r w:rsidR="004F5E73" w:rsidRPr="00722611">
        <w:rPr>
          <w:rFonts w:hint="eastAsia"/>
          <w:kern w:val="0"/>
          <w:sz w:val="20"/>
          <w:szCs w:val="20"/>
        </w:rPr>
        <w:t>23</w:t>
      </w:r>
      <w:r w:rsidR="00A74E3A" w:rsidRPr="00722611">
        <w:rPr>
          <w:rFonts w:hint="eastAsia"/>
          <w:sz w:val="20"/>
          <w:szCs w:val="20"/>
        </w:rPr>
        <w:t xml:space="preserve">条　</w:t>
      </w:r>
      <w:r w:rsidRPr="00722611">
        <w:rPr>
          <w:rFonts w:hint="eastAsia"/>
          <w:sz w:val="20"/>
          <w:szCs w:val="20"/>
        </w:rPr>
        <w:t>患者・家族の身体や家屋などを撮影する場合は、その都度同意を得る。</w:t>
      </w:r>
    </w:p>
    <w:p w:rsidR="0017180A" w:rsidRPr="00722611" w:rsidRDefault="00A74E3A" w:rsidP="00CB39D7">
      <w:pPr>
        <w:ind w:left="185" w:hangingChars="100" w:hanging="185"/>
        <w:rPr>
          <w:sz w:val="20"/>
          <w:szCs w:val="20"/>
        </w:rPr>
      </w:pPr>
      <w:r w:rsidRPr="00722611">
        <w:rPr>
          <w:rFonts w:hint="eastAsia"/>
          <w:sz w:val="20"/>
          <w:szCs w:val="20"/>
        </w:rPr>
        <w:t xml:space="preserve">２　</w:t>
      </w:r>
      <w:r w:rsidR="00F8781E" w:rsidRPr="00722611">
        <w:rPr>
          <w:rFonts w:hint="eastAsia"/>
          <w:sz w:val="20"/>
          <w:szCs w:val="20"/>
        </w:rPr>
        <w:t>他の施設から提供された情報提供書などの文書</w:t>
      </w:r>
      <w:r w:rsidR="002D2F84" w:rsidRPr="00722611">
        <w:rPr>
          <w:rFonts w:hint="eastAsia"/>
          <w:sz w:val="20"/>
          <w:szCs w:val="20"/>
        </w:rPr>
        <w:t>は、必要な部分のみを掲載することとし、</w:t>
      </w:r>
      <w:r w:rsidR="00176A8A" w:rsidRPr="00722611">
        <w:rPr>
          <w:rFonts w:hint="eastAsia"/>
          <w:sz w:val="20"/>
          <w:szCs w:val="20"/>
        </w:rPr>
        <w:t>その文書</w:t>
      </w:r>
      <w:r w:rsidR="00DE1FDF" w:rsidRPr="00722611">
        <w:rPr>
          <w:rFonts w:hint="eastAsia"/>
          <w:sz w:val="20"/>
          <w:szCs w:val="20"/>
        </w:rPr>
        <w:t>提供元施設</w:t>
      </w:r>
      <w:r w:rsidR="00555874" w:rsidRPr="00722611">
        <w:rPr>
          <w:rFonts w:hint="eastAsia"/>
          <w:sz w:val="20"/>
          <w:szCs w:val="20"/>
        </w:rPr>
        <w:t>及び組織</w:t>
      </w:r>
      <w:r w:rsidR="00DE1FDF" w:rsidRPr="00722611">
        <w:rPr>
          <w:rFonts w:hint="eastAsia"/>
          <w:sz w:val="20"/>
          <w:szCs w:val="20"/>
        </w:rPr>
        <w:t>が</w:t>
      </w:r>
      <w:r w:rsidR="00A30AFC" w:rsidRPr="00722611">
        <w:rPr>
          <w:rFonts w:hint="eastAsia"/>
          <w:sz w:val="20"/>
          <w:szCs w:val="20"/>
        </w:rPr>
        <w:t>「</w:t>
      </w:r>
      <w:r w:rsidR="00F84F4A" w:rsidRPr="00722611">
        <w:rPr>
          <w:rFonts w:hint="eastAsia"/>
          <w:sz w:val="20"/>
          <w:szCs w:val="20"/>
        </w:rPr>
        <w:t>みねっとわーく</w:t>
      </w:r>
      <w:r w:rsidR="00A30AFC" w:rsidRPr="00722611">
        <w:rPr>
          <w:rFonts w:hint="eastAsia"/>
          <w:sz w:val="20"/>
          <w:szCs w:val="20"/>
        </w:rPr>
        <w:t>」</w:t>
      </w:r>
      <w:r w:rsidR="00F84F4A" w:rsidRPr="00722611">
        <w:rPr>
          <w:rFonts w:hint="eastAsia"/>
          <w:sz w:val="20"/>
          <w:szCs w:val="20"/>
        </w:rPr>
        <w:t>への文書</w:t>
      </w:r>
      <w:r w:rsidR="0017180A" w:rsidRPr="00722611">
        <w:rPr>
          <w:rFonts w:hint="eastAsia"/>
          <w:sz w:val="20"/>
          <w:szCs w:val="20"/>
        </w:rPr>
        <w:t>の掲載を許可しない方針である場合はそれに従う。</w:t>
      </w:r>
    </w:p>
    <w:p w:rsidR="004F5E73" w:rsidRPr="00722611" w:rsidRDefault="004F5E73" w:rsidP="00D34ADD">
      <w:pPr>
        <w:rPr>
          <w:sz w:val="20"/>
          <w:szCs w:val="20"/>
        </w:rPr>
      </w:pPr>
    </w:p>
    <w:p w:rsidR="00496D6C" w:rsidRPr="00722611" w:rsidRDefault="00496D6C" w:rsidP="00D34ADD">
      <w:pPr>
        <w:rPr>
          <w:b/>
          <w:sz w:val="20"/>
          <w:szCs w:val="20"/>
        </w:rPr>
      </w:pPr>
      <w:r w:rsidRPr="00722611">
        <w:rPr>
          <w:rFonts w:hint="eastAsia"/>
          <w:b/>
          <w:sz w:val="20"/>
          <w:szCs w:val="20"/>
        </w:rPr>
        <w:t>（運用規定の</w:t>
      </w:r>
      <w:r w:rsidR="004434A6" w:rsidRPr="00722611">
        <w:rPr>
          <w:rFonts w:hint="eastAsia"/>
          <w:b/>
          <w:sz w:val="20"/>
          <w:szCs w:val="20"/>
        </w:rPr>
        <w:t>改正</w:t>
      </w:r>
      <w:r w:rsidRPr="00722611">
        <w:rPr>
          <w:rFonts w:hint="eastAsia"/>
          <w:b/>
          <w:sz w:val="20"/>
          <w:szCs w:val="20"/>
        </w:rPr>
        <w:t>）</w:t>
      </w:r>
    </w:p>
    <w:p w:rsidR="00496D6C" w:rsidRPr="00722611" w:rsidRDefault="00496D6C" w:rsidP="004434A6">
      <w:pPr>
        <w:ind w:left="185" w:hangingChars="100" w:hanging="185"/>
        <w:rPr>
          <w:sz w:val="20"/>
          <w:szCs w:val="20"/>
        </w:rPr>
      </w:pPr>
      <w:r w:rsidRPr="00722611">
        <w:rPr>
          <w:rFonts w:hint="eastAsia"/>
          <w:sz w:val="20"/>
          <w:szCs w:val="20"/>
        </w:rPr>
        <w:t>第</w:t>
      </w:r>
      <w:r w:rsidRPr="00722611">
        <w:rPr>
          <w:rFonts w:hint="eastAsia"/>
          <w:sz w:val="20"/>
          <w:szCs w:val="20"/>
        </w:rPr>
        <w:t>24</w:t>
      </w:r>
      <w:r w:rsidRPr="00722611">
        <w:rPr>
          <w:rFonts w:hint="eastAsia"/>
          <w:sz w:val="20"/>
          <w:szCs w:val="20"/>
        </w:rPr>
        <w:t>条　本規定を改正しようとするときは、在宅医療・介護連携推進のための連絡会議【</w:t>
      </w:r>
      <w:r w:rsidR="00272D8C" w:rsidRPr="00722611">
        <w:rPr>
          <w:rFonts w:hint="eastAsia"/>
          <w:sz w:val="20"/>
          <w:szCs w:val="20"/>
        </w:rPr>
        <w:t>連携</w:t>
      </w:r>
      <w:r w:rsidRPr="00722611">
        <w:rPr>
          <w:rFonts w:hint="eastAsia"/>
          <w:sz w:val="20"/>
          <w:szCs w:val="20"/>
        </w:rPr>
        <w:t>システム</w:t>
      </w:r>
      <w:r w:rsidR="000073CA" w:rsidRPr="00722611">
        <w:rPr>
          <w:rFonts w:hint="eastAsia"/>
          <w:sz w:val="20"/>
          <w:szCs w:val="20"/>
        </w:rPr>
        <w:t>検討</w:t>
      </w:r>
      <w:r w:rsidRPr="00722611">
        <w:rPr>
          <w:rFonts w:hint="eastAsia"/>
          <w:sz w:val="20"/>
          <w:szCs w:val="20"/>
        </w:rPr>
        <w:t>部会】において、委員半数以上が出席し、そのうち過半数の同意を得なければならない。</w:t>
      </w:r>
    </w:p>
    <w:p w:rsidR="004434A6" w:rsidRPr="00722611" w:rsidRDefault="004434A6" w:rsidP="00747D42">
      <w:pPr>
        <w:ind w:firstLineChars="100" w:firstLine="185"/>
        <w:rPr>
          <w:b/>
          <w:sz w:val="20"/>
          <w:szCs w:val="20"/>
        </w:rPr>
      </w:pPr>
    </w:p>
    <w:p w:rsidR="008D60BD" w:rsidRPr="00722611" w:rsidRDefault="008D60BD" w:rsidP="00747D42">
      <w:pPr>
        <w:ind w:firstLineChars="100" w:firstLine="185"/>
        <w:rPr>
          <w:b/>
          <w:sz w:val="20"/>
          <w:szCs w:val="20"/>
        </w:rPr>
      </w:pPr>
      <w:r w:rsidRPr="00722611">
        <w:rPr>
          <w:rFonts w:hint="eastAsia"/>
          <w:b/>
          <w:sz w:val="20"/>
          <w:szCs w:val="20"/>
        </w:rPr>
        <w:t>(</w:t>
      </w:r>
      <w:r w:rsidR="003F4C90" w:rsidRPr="00722611">
        <w:rPr>
          <w:rFonts w:hint="eastAsia"/>
          <w:b/>
          <w:sz w:val="20"/>
          <w:szCs w:val="20"/>
        </w:rPr>
        <w:t>その他</w:t>
      </w:r>
      <w:r w:rsidR="003F4C90" w:rsidRPr="00722611">
        <w:rPr>
          <w:rFonts w:hint="eastAsia"/>
          <w:b/>
          <w:sz w:val="20"/>
          <w:szCs w:val="20"/>
        </w:rPr>
        <w:t>)</w:t>
      </w:r>
    </w:p>
    <w:p w:rsidR="003F4C90" w:rsidRPr="00722611" w:rsidRDefault="003F4C90" w:rsidP="0014189F">
      <w:pPr>
        <w:ind w:left="185" w:hangingChars="100" w:hanging="185"/>
        <w:rPr>
          <w:sz w:val="20"/>
          <w:szCs w:val="20"/>
        </w:rPr>
      </w:pPr>
      <w:r w:rsidRPr="00722611">
        <w:rPr>
          <w:rFonts w:hint="eastAsia"/>
          <w:sz w:val="20"/>
          <w:szCs w:val="20"/>
        </w:rPr>
        <w:t>第</w:t>
      </w:r>
      <w:r w:rsidR="00496D6C" w:rsidRPr="00722611">
        <w:rPr>
          <w:rFonts w:hint="eastAsia"/>
          <w:kern w:val="0"/>
          <w:sz w:val="20"/>
          <w:szCs w:val="20"/>
        </w:rPr>
        <w:t>25</w:t>
      </w:r>
      <w:r w:rsidR="00D627FD" w:rsidRPr="00722611">
        <w:rPr>
          <w:rFonts w:hint="eastAsia"/>
          <w:sz w:val="20"/>
          <w:szCs w:val="20"/>
        </w:rPr>
        <w:t>条　その</w:t>
      </w:r>
      <w:r w:rsidR="00747D42" w:rsidRPr="00722611">
        <w:rPr>
          <w:rFonts w:hint="eastAsia"/>
          <w:sz w:val="20"/>
          <w:szCs w:val="20"/>
        </w:rPr>
        <w:t>他</w:t>
      </w:r>
      <w:r w:rsidR="00555874" w:rsidRPr="00722611">
        <w:rPr>
          <w:rFonts w:hint="eastAsia"/>
          <w:sz w:val="20"/>
          <w:szCs w:val="20"/>
        </w:rPr>
        <w:t>この規定の実施に関し必要な事項がある場合は、事務局及び美祢市</w:t>
      </w:r>
      <w:r w:rsidR="0074526A" w:rsidRPr="00722611">
        <w:rPr>
          <w:rFonts w:hint="eastAsia"/>
          <w:sz w:val="20"/>
          <w:szCs w:val="20"/>
        </w:rPr>
        <w:t>がこれを別に定めることができ</w:t>
      </w:r>
      <w:r w:rsidRPr="00722611">
        <w:rPr>
          <w:rFonts w:hint="eastAsia"/>
          <w:sz w:val="20"/>
          <w:szCs w:val="20"/>
        </w:rPr>
        <w:t>る。</w:t>
      </w:r>
    </w:p>
    <w:p w:rsidR="003F4C90" w:rsidRPr="00722611" w:rsidRDefault="003F4C90" w:rsidP="00D34ADD">
      <w:pPr>
        <w:rPr>
          <w:sz w:val="20"/>
          <w:szCs w:val="20"/>
        </w:rPr>
      </w:pPr>
    </w:p>
    <w:p w:rsidR="001B1540" w:rsidRPr="00722611" w:rsidRDefault="00694000" w:rsidP="005D2795">
      <w:pPr>
        <w:ind w:firstLineChars="200" w:firstLine="369"/>
        <w:rPr>
          <w:sz w:val="20"/>
          <w:szCs w:val="20"/>
        </w:rPr>
      </w:pPr>
      <w:r w:rsidRPr="00722611">
        <w:rPr>
          <w:rFonts w:hint="eastAsia"/>
          <w:sz w:val="20"/>
          <w:szCs w:val="20"/>
        </w:rPr>
        <w:t>附</w:t>
      </w:r>
      <w:r w:rsidR="002720D4" w:rsidRPr="00722611">
        <w:rPr>
          <w:rFonts w:hint="eastAsia"/>
          <w:sz w:val="20"/>
          <w:szCs w:val="20"/>
        </w:rPr>
        <w:t xml:space="preserve">　</w:t>
      </w:r>
      <w:r w:rsidRPr="00722611">
        <w:rPr>
          <w:rFonts w:hint="eastAsia"/>
          <w:sz w:val="20"/>
          <w:szCs w:val="20"/>
        </w:rPr>
        <w:t xml:space="preserve">則　　</w:t>
      </w:r>
    </w:p>
    <w:p w:rsidR="001B1540" w:rsidRPr="00722611" w:rsidRDefault="001B1540" w:rsidP="00747D42">
      <w:pPr>
        <w:ind w:firstLineChars="100" w:firstLine="185"/>
        <w:rPr>
          <w:sz w:val="20"/>
          <w:szCs w:val="20"/>
        </w:rPr>
      </w:pPr>
      <w:r w:rsidRPr="00722611">
        <w:rPr>
          <w:rFonts w:hint="eastAsia"/>
          <w:sz w:val="20"/>
          <w:szCs w:val="20"/>
        </w:rPr>
        <w:t>（施行期日）</w:t>
      </w:r>
    </w:p>
    <w:p w:rsidR="00B045FE" w:rsidRPr="00722611" w:rsidRDefault="00704FCF" w:rsidP="00747D42">
      <w:pPr>
        <w:ind w:firstLineChars="100" w:firstLine="185"/>
        <w:rPr>
          <w:sz w:val="20"/>
          <w:szCs w:val="20"/>
        </w:rPr>
      </w:pPr>
      <w:r w:rsidRPr="00722611">
        <w:rPr>
          <w:rFonts w:hint="eastAsia"/>
          <w:sz w:val="20"/>
          <w:szCs w:val="20"/>
        </w:rPr>
        <w:t>１</w:t>
      </w:r>
      <w:r w:rsidR="001B1540" w:rsidRPr="00722611">
        <w:rPr>
          <w:rFonts w:hint="eastAsia"/>
          <w:sz w:val="20"/>
          <w:szCs w:val="20"/>
        </w:rPr>
        <w:t xml:space="preserve">　</w:t>
      </w:r>
      <w:r w:rsidR="00694000" w:rsidRPr="00722611">
        <w:rPr>
          <w:rFonts w:hint="eastAsia"/>
          <w:sz w:val="20"/>
          <w:szCs w:val="20"/>
        </w:rPr>
        <w:t>この規定は</w:t>
      </w:r>
      <w:r w:rsidR="001968A0" w:rsidRPr="00722611">
        <w:rPr>
          <w:rFonts w:hint="eastAsia"/>
          <w:sz w:val="20"/>
          <w:szCs w:val="20"/>
        </w:rPr>
        <w:t>令和</w:t>
      </w:r>
      <w:r w:rsidR="00747D42" w:rsidRPr="00722611">
        <w:rPr>
          <w:rFonts w:hint="eastAsia"/>
          <w:sz w:val="20"/>
          <w:szCs w:val="20"/>
        </w:rPr>
        <w:t>元</w:t>
      </w:r>
      <w:r w:rsidR="00694000" w:rsidRPr="00722611">
        <w:rPr>
          <w:rFonts w:hint="eastAsia"/>
          <w:sz w:val="20"/>
          <w:szCs w:val="20"/>
        </w:rPr>
        <w:t>年</w:t>
      </w:r>
      <w:r w:rsidR="00694000" w:rsidRPr="00722611">
        <w:rPr>
          <w:rFonts w:hint="eastAsia"/>
          <w:sz w:val="20"/>
          <w:szCs w:val="20"/>
        </w:rPr>
        <w:t>7</w:t>
      </w:r>
      <w:r w:rsidR="00694000" w:rsidRPr="00722611">
        <w:rPr>
          <w:rFonts w:hint="eastAsia"/>
          <w:sz w:val="20"/>
          <w:szCs w:val="20"/>
        </w:rPr>
        <w:t>月</w:t>
      </w:r>
      <w:r w:rsidR="00694000" w:rsidRPr="00722611">
        <w:rPr>
          <w:rFonts w:hint="eastAsia"/>
          <w:sz w:val="20"/>
          <w:szCs w:val="20"/>
        </w:rPr>
        <w:t>1</w:t>
      </w:r>
      <w:r w:rsidR="003F4C90" w:rsidRPr="00722611">
        <w:rPr>
          <w:rFonts w:hint="eastAsia"/>
          <w:sz w:val="20"/>
          <w:szCs w:val="20"/>
        </w:rPr>
        <w:t>日から施行する。</w:t>
      </w:r>
    </w:p>
    <w:p w:rsidR="00010EC0" w:rsidRPr="00722611" w:rsidRDefault="00C7338E" w:rsidP="00C7338E">
      <w:pPr>
        <w:rPr>
          <w:sz w:val="20"/>
          <w:szCs w:val="20"/>
        </w:rPr>
      </w:pPr>
      <w:r w:rsidRPr="00722611">
        <w:rPr>
          <w:rFonts w:hint="eastAsia"/>
          <w:sz w:val="20"/>
          <w:szCs w:val="20"/>
        </w:rPr>
        <w:t xml:space="preserve">　　令和元年</w:t>
      </w:r>
      <w:r w:rsidRPr="00722611">
        <w:rPr>
          <w:rFonts w:hint="eastAsia"/>
          <w:sz w:val="20"/>
          <w:szCs w:val="20"/>
        </w:rPr>
        <w:t>1</w:t>
      </w:r>
      <w:r w:rsidR="004F5CDB" w:rsidRPr="00722611">
        <w:rPr>
          <w:rFonts w:hint="eastAsia"/>
          <w:sz w:val="20"/>
          <w:szCs w:val="20"/>
        </w:rPr>
        <w:t>1</w:t>
      </w:r>
      <w:r w:rsidRPr="00722611">
        <w:rPr>
          <w:rFonts w:hint="eastAsia"/>
          <w:sz w:val="20"/>
          <w:szCs w:val="20"/>
        </w:rPr>
        <w:t>月</w:t>
      </w:r>
      <w:r w:rsidRPr="00722611">
        <w:rPr>
          <w:rFonts w:hint="eastAsia"/>
          <w:sz w:val="20"/>
          <w:szCs w:val="20"/>
        </w:rPr>
        <w:t>1</w:t>
      </w:r>
      <w:r w:rsidRPr="00722611">
        <w:rPr>
          <w:rFonts w:hint="eastAsia"/>
          <w:sz w:val="20"/>
          <w:szCs w:val="20"/>
        </w:rPr>
        <w:t>日一部改定</w:t>
      </w:r>
      <w:bookmarkStart w:id="1" w:name="_GoBack"/>
      <w:bookmarkEnd w:id="1"/>
    </w:p>
    <w:p w:rsidR="005D2795" w:rsidRPr="00722611" w:rsidRDefault="005D2795" w:rsidP="00C7338E">
      <w:pPr>
        <w:rPr>
          <w:sz w:val="20"/>
          <w:szCs w:val="20"/>
        </w:rPr>
      </w:pPr>
    </w:p>
    <w:p w:rsidR="001B1540" w:rsidRPr="00722611" w:rsidRDefault="001B1540" w:rsidP="00C7338E">
      <w:pPr>
        <w:rPr>
          <w:sz w:val="20"/>
          <w:szCs w:val="20"/>
        </w:rPr>
      </w:pPr>
      <w:r w:rsidRPr="00722611">
        <w:rPr>
          <w:rFonts w:hint="eastAsia"/>
          <w:sz w:val="20"/>
          <w:szCs w:val="20"/>
        </w:rPr>
        <w:t xml:space="preserve">　（経過措置）</w:t>
      </w:r>
    </w:p>
    <w:p w:rsidR="001B1540" w:rsidRPr="00722611" w:rsidRDefault="001B1540" w:rsidP="005D2795">
      <w:pPr>
        <w:ind w:left="369" w:hangingChars="200" w:hanging="369"/>
        <w:rPr>
          <w:sz w:val="20"/>
          <w:szCs w:val="20"/>
        </w:rPr>
      </w:pPr>
      <w:r w:rsidRPr="00722611">
        <w:rPr>
          <w:rFonts w:hint="eastAsia"/>
          <w:sz w:val="20"/>
          <w:szCs w:val="20"/>
        </w:rPr>
        <w:t xml:space="preserve">　</w:t>
      </w:r>
      <w:r w:rsidR="00704FCF" w:rsidRPr="00722611">
        <w:rPr>
          <w:rFonts w:hint="eastAsia"/>
          <w:sz w:val="20"/>
          <w:szCs w:val="20"/>
        </w:rPr>
        <w:t>２</w:t>
      </w:r>
      <w:r w:rsidRPr="00722611">
        <w:rPr>
          <w:rFonts w:hint="eastAsia"/>
          <w:sz w:val="20"/>
          <w:szCs w:val="20"/>
        </w:rPr>
        <w:t xml:space="preserve">　</w:t>
      </w:r>
      <w:r w:rsidR="004C6A75" w:rsidRPr="00722611">
        <w:rPr>
          <w:rFonts w:hint="eastAsia"/>
          <w:sz w:val="20"/>
          <w:szCs w:val="20"/>
        </w:rPr>
        <w:t>第</w:t>
      </w:r>
      <w:r w:rsidR="004C6A75" w:rsidRPr="00722611">
        <w:rPr>
          <w:rFonts w:hint="eastAsia"/>
          <w:sz w:val="20"/>
          <w:szCs w:val="20"/>
        </w:rPr>
        <w:t>13</w:t>
      </w:r>
      <w:r w:rsidR="004C6A75" w:rsidRPr="00722611">
        <w:rPr>
          <w:rFonts w:hint="eastAsia"/>
          <w:sz w:val="20"/>
          <w:szCs w:val="20"/>
        </w:rPr>
        <w:t>条の規定による個人情報保護に関する研修の受講は、施行期日から令和</w:t>
      </w:r>
      <w:r w:rsidR="004C6A75" w:rsidRPr="00722611">
        <w:rPr>
          <w:rFonts w:hint="eastAsia"/>
          <w:sz w:val="20"/>
          <w:szCs w:val="20"/>
        </w:rPr>
        <w:t>3</w:t>
      </w:r>
      <w:r w:rsidR="004C6A75" w:rsidRPr="00722611">
        <w:rPr>
          <w:rFonts w:hint="eastAsia"/>
          <w:sz w:val="20"/>
          <w:szCs w:val="20"/>
        </w:rPr>
        <w:t>年</w:t>
      </w:r>
      <w:r w:rsidR="004C6A75" w:rsidRPr="00722611">
        <w:rPr>
          <w:rFonts w:hint="eastAsia"/>
          <w:sz w:val="20"/>
          <w:szCs w:val="20"/>
        </w:rPr>
        <w:t>3</w:t>
      </w:r>
      <w:r w:rsidR="004C6A75" w:rsidRPr="00722611">
        <w:rPr>
          <w:rFonts w:hint="eastAsia"/>
          <w:sz w:val="20"/>
          <w:szCs w:val="20"/>
        </w:rPr>
        <w:t>月</w:t>
      </w:r>
      <w:r w:rsidR="004C6A75" w:rsidRPr="00722611">
        <w:rPr>
          <w:rFonts w:hint="eastAsia"/>
          <w:sz w:val="20"/>
          <w:szCs w:val="20"/>
        </w:rPr>
        <w:t>31</w:t>
      </w:r>
      <w:r w:rsidR="004C6A75" w:rsidRPr="00722611">
        <w:rPr>
          <w:rFonts w:hint="eastAsia"/>
          <w:sz w:val="20"/>
          <w:szCs w:val="20"/>
        </w:rPr>
        <w:t>日までの間は、なお従前の例による。</w:t>
      </w:r>
    </w:p>
    <w:sectPr w:rsidR="001B1540" w:rsidRPr="00722611" w:rsidSect="00070BB5">
      <w:footerReference w:type="default" r:id="rId10"/>
      <w:pgSz w:w="11906" w:h="16838" w:code="9"/>
      <w:pgMar w:top="1418" w:right="851" w:bottom="1418" w:left="1134" w:header="851" w:footer="992" w:gutter="0"/>
      <w:pgNumType w:start="0"/>
      <w:cols w:space="425"/>
      <w:titlePg/>
      <w:docGrid w:type="linesAndChars" w:linePitch="350"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449" w:rsidRDefault="00144449" w:rsidP="003F61AD">
      <w:r>
        <w:separator/>
      </w:r>
    </w:p>
  </w:endnote>
  <w:endnote w:type="continuationSeparator" w:id="0">
    <w:p w:rsidR="00144449" w:rsidRDefault="00144449" w:rsidP="003F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989964"/>
      <w:docPartObj>
        <w:docPartGallery w:val="Page Numbers (Bottom of Page)"/>
        <w:docPartUnique/>
      </w:docPartObj>
    </w:sdtPr>
    <w:sdtEndPr/>
    <w:sdtContent>
      <w:p w:rsidR="00F12F8E" w:rsidRDefault="00F12F8E">
        <w:pPr>
          <w:pStyle w:val="a6"/>
          <w:jc w:val="center"/>
        </w:pPr>
        <w:r>
          <w:fldChar w:fldCharType="begin"/>
        </w:r>
        <w:r>
          <w:instrText>PAGE   \* MERGEFORMAT</w:instrText>
        </w:r>
        <w:r>
          <w:fldChar w:fldCharType="separate"/>
        </w:r>
        <w:r w:rsidR="00EF6BAB" w:rsidRPr="00EF6BAB">
          <w:rPr>
            <w:noProof/>
            <w:lang w:val="ja-JP"/>
          </w:rPr>
          <w:t>2</w:t>
        </w:r>
        <w:r>
          <w:fldChar w:fldCharType="end"/>
        </w:r>
      </w:p>
    </w:sdtContent>
  </w:sdt>
  <w:p w:rsidR="00F12F8E" w:rsidRDefault="00F12F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449" w:rsidRDefault="00144449" w:rsidP="003F61AD">
      <w:r>
        <w:separator/>
      </w:r>
    </w:p>
  </w:footnote>
  <w:footnote w:type="continuationSeparator" w:id="0">
    <w:p w:rsidR="00144449" w:rsidRDefault="00144449" w:rsidP="003F6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84EC4"/>
    <w:multiLevelType w:val="hybridMultilevel"/>
    <w:tmpl w:val="E68AE52C"/>
    <w:lvl w:ilvl="0" w:tplc="74CE6F00">
      <w:start w:val="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F5C16B3"/>
    <w:multiLevelType w:val="hybridMultilevel"/>
    <w:tmpl w:val="14601B38"/>
    <w:lvl w:ilvl="0" w:tplc="98E29CAC">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3F12558"/>
    <w:multiLevelType w:val="hybridMultilevel"/>
    <w:tmpl w:val="E7DC7DDC"/>
    <w:lvl w:ilvl="0" w:tplc="C590B4B4">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BB45304"/>
    <w:multiLevelType w:val="hybridMultilevel"/>
    <w:tmpl w:val="F34C5CA0"/>
    <w:lvl w:ilvl="0" w:tplc="52E46570">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0946BB3"/>
    <w:multiLevelType w:val="hybridMultilevel"/>
    <w:tmpl w:val="72A47652"/>
    <w:lvl w:ilvl="0" w:tplc="71703602">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5"/>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8D7"/>
    <w:rsid w:val="000073CA"/>
    <w:rsid w:val="00010EC0"/>
    <w:rsid w:val="00036699"/>
    <w:rsid w:val="00042660"/>
    <w:rsid w:val="00060F90"/>
    <w:rsid w:val="000642C8"/>
    <w:rsid w:val="00070BB5"/>
    <w:rsid w:val="00071DBA"/>
    <w:rsid w:val="00090CDA"/>
    <w:rsid w:val="0009203F"/>
    <w:rsid w:val="000A1380"/>
    <w:rsid w:val="000B241D"/>
    <w:rsid w:val="000C4BD9"/>
    <w:rsid w:val="0014189F"/>
    <w:rsid w:val="00144449"/>
    <w:rsid w:val="0016438C"/>
    <w:rsid w:val="0017180A"/>
    <w:rsid w:val="00176A8A"/>
    <w:rsid w:val="0018230D"/>
    <w:rsid w:val="0018269E"/>
    <w:rsid w:val="00194215"/>
    <w:rsid w:val="001968A0"/>
    <w:rsid w:val="001A1BB1"/>
    <w:rsid w:val="001B1540"/>
    <w:rsid w:val="001C03B4"/>
    <w:rsid w:val="001C13FC"/>
    <w:rsid w:val="001E3051"/>
    <w:rsid w:val="001F386C"/>
    <w:rsid w:val="00264AC1"/>
    <w:rsid w:val="002720D4"/>
    <w:rsid w:val="00272498"/>
    <w:rsid w:val="00272D8C"/>
    <w:rsid w:val="002D2CDC"/>
    <w:rsid w:val="002D2F20"/>
    <w:rsid w:val="002D2F84"/>
    <w:rsid w:val="002D57F9"/>
    <w:rsid w:val="003076D8"/>
    <w:rsid w:val="00314278"/>
    <w:rsid w:val="00317165"/>
    <w:rsid w:val="00323DD6"/>
    <w:rsid w:val="00326718"/>
    <w:rsid w:val="003328D5"/>
    <w:rsid w:val="003604C1"/>
    <w:rsid w:val="00367AC2"/>
    <w:rsid w:val="00394FD3"/>
    <w:rsid w:val="003959CD"/>
    <w:rsid w:val="00396EC2"/>
    <w:rsid w:val="003A2D39"/>
    <w:rsid w:val="003A651B"/>
    <w:rsid w:val="003C5A11"/>
    <w:rsid w:val="003C60B2"/>
    <w:rsid w:val="003C6F96"/>
    <w:rsid w:val="003D5BF8"/>
    <w:rsid w:val="003E0EFE"/>
    <w:rsid w:val="003E60CE"/>
    <w:rsid w:val="003F4C90"/>
    <w:rsid w:val="003F61AD"/>
    <w:rsid w:val="00404382"/>
    <w:rsid w:val="004072BC"/>
    <w:rsid w:val="00407652"/>
    <w:rsid w:val="004343B5"/>
    <w:rsid w:val="00434A01"/>
    <w:rsid w:val="004369CC"/>
    <w:rsid w:val="004434A6"/>
    <w:rsid w:val="0045563A"/>
    <w:rsid w:val="00455919"/>
    <w:rsid w:val="00467A64"/>
    <w:rsid w:val="0047648C"/>
    <w:rsid w:val="00496D6C"/>
    <w:rsid w:val="004B4715"/>
    <w:rsid w:val="004B55FA"/>
    <w:rsid w:val="004B770D"/>
    <w:rsid w:val="004C6A75"/>
    <w:rsid w:val="004D4C00"/>
    <w:rsid w:val="004D76B3"/>
    <w:rsid w:val="004E2EED"/>
    <w:rsid w:val="004E3C81"/>
    <w:rsid w:val="004E4F1E"/>
    <w:rsid w:val="004F18AB"/>
    <w:rsid w:val="004F5CDB"/>
    <w:rsid w:val="004F5E73"/>
    <w:rsid w:val="0053763B"/>
    <w:rsid w:val="00555874"/>
    <w:rsid w:val="005603EA"/>
    <w:rsid w:val="00571DF1"/>
    <w:rsid w:val="005904A3"/>
    <w:rsid w:val="00596D9B"/>
    <w:rsid w:val="005C3334"/>
    <w:rsid w:val="005C494A"/>
    <w:rsid w:val="005D2795"/>
    <w:rsid w:val="005E3126"/>
    <w:rsid w:val="005E62E2"/>
    <w:rsid w:val="005E7749"/>
    <w:rsid w:val="005F4465"/>
    <w:rsid w:val="00602B52"/>
    <w:rsid w:val="00613A64"/>
    <w:rsid w:val="00630A10"/>
    <w:rsid w:val="00633B76"/>
    <w:rsid w:val="0063782A"/>
    <w:rsid w:val="006504DB"/>
    <w:rsid w:val="00657A79"/>
    <w:rsid w:val="0067041E"/>
    <w:rsid w:val="00670A73"/>
    <w:rsid w:val="00676133"/>
    <w:rsid w:val="00694000"/>
    <w:rsid w:val="006B1C3C"/>
    <w:rsid w:val="006B74FA"/>
    <w:rsid w:val="006C15B6"/>
    <w:rsid w:val="006C17D3"/>
    <w:rsid w:val="006C1D9D"/>
    <w:rsid w:val="006D6487"/>
    <w:rsid w:val="006F1F29"/>
    <w:rsid w:val="006F6F39"/>
    <w:rsid w:val="007027BB"/>
    <w:rsid w:val="00704FCF"/>
    <w:rsid w:val="00722611"/>
    <w:rsid w:val="0074526A"/>
    <w:rsid w:val="00747D42"/>
    <w:rsid w:val="0076366A"/>
    <w:rsid w:val="00765464"/>
    <w:rsid w:val="007A3CAC"/>
    <w:rsid w:val="007A68B7"/>
    <w:rsid w:val="007A6B42"/>
    <w:rsid w:val="007B7BF4"/>
    <w:rsid w:val="007C119F"/>
    <w:rsid w:val="007C6B08"/>
    <w:rsid w:val="008008B4"/>
    <w:rsid w:val="00805AC0"/>
    <w:rsid w:val="008478A5"/>
    <w:rsid w:val="00854430"/>
    <w:rsid w:val="00863E08"/>
    <w:rsid w:val="008720A9"/>
    <w:rsid w:val="008736D0"/>
    <w:rsid w:val="008743CA"/>
    <w:rsid w:val="0088586D"/>
    <w:rsid w:val="008A2584"/>
    <w:rsid w:val="008A3FBE"/>
    <w:rsid w:val="008B07C2"/>
    <w:rsid w:val="008D60BD"/>
    <w:rsid w:val="008F1433"/>
    <w:rsid w:val="008F6391"/>
    <w:rsid w:val="00916FF8"/>
    <w:rsid w:val="0092223D"/>
    <w:rsid w:val="0093172F"/>
    <w:rsid w:val="00946187"/>
    <w:rsid w:val="00950F34"/>
    <w:rsid w:val="0096540D"/>
    <w:rsid w:val="00971AE2"/>
    <w:rsid w:val="00983188"/>
    <w:rsid w:val="00984D7F"/>
    <w:rsid w:val="00986C05"/>
    <w:rsid w:val="00995815"/>
    <w:rsid w:val="009B4226"/>
    <w:rsid w:val="009D136E"/>
    <w:rsid w:val="00A169B4"/>
    <w:rsid w:val="00A30AFC"/>
    <w:rsid w:val="00A74E3A"/>
    <w:rsid w:val="00A95C5B"/>
    <w:rsid w:val="00AB7A73"/>
    <w:rsid w:val="00AC0F6E"/>
    <w:rsid w:val="00AD1EC1"/>
    <w:rsid w:val="00AE1F2A"/>
    <w:rsid w:val="00AF2C5B"/>
    <w:rsid w:val="00B01D23"/>
    <w:rsid w:val="00B045FE"/>
    <w:rsid w:val="00B07941"/>
    <w:rsid w:val="00B11F1B"/>
    <w:rsid w:val="00B3244D"/>
    <w:rsid w:val="00B42907"/>
    <w:rsid w:val="00B70B44"/>
    <w:rsid w:val="00B851D7"/>
    <w:rsid w:val="00B86FC8"/>
    <w:rsid w:val="00B87281"/>
    <w:rsid w:val="00B95F25"/>
    <w:rsid w:val="00BC6663"/>
    <w:rsid w:val="00BC6CE8"/>
    <w:rsid w:val="00BD4504"/>
    <w:rsid w:val="00BE1F8B"/>
    <w:rsid w:val="00BF06F8"/>
    <w:rsid w:val="00BF162D"/>
    <w:rsid w:val="00BF35E0"/>
    <w:rsid w:val="00C30F9C"/>
    <w:rsid w:val="00C355F1"/>
    <w:rsid w:val="00C362DA"/>
    <w:rsid w:val="00C4449E"/>
    <w:rsid w:val="00C7338E"/>
    <w:rsid w:val="00C851C7"/>
    <w:rsid w:val="00C91A5F"/>
    <w:rsid w:val="00C94BED"/>
    <w:rsid w:val="00C97D17"/>
    <w:rsid w:val="00CB39D7"/>
    <w:rsid w:val="00CB5785"/>
    <w:rsid w:val="00CD7515"/>
    <w:rsid w:val="00CF709A"/>
    <w:rsid w:val="00D1767C"/>
    <w:rsid w:val="00D209E3"/>
    <w:rsid w:val="00D2128C"/>
    <w:rsid w:val="00D2310C"/>
    <w:rsid w:val="00D30FB0"/>
    <w:rsid w:val="00D34ADD"/>
    <w:rsid w:val="00D5481E"/>
    <w:rsid w:val="00D627FD"/>
    <w:rsid w:val="00D64CB3"/>
    <w:rsid w:val="00D708D7"/>
    <w:rsid w:val="00DA3696"/>
    <w:rsid w:val="00DB58C2"/>
    <w:rsid w:val="00DB5FF0"/>
    <w:rsid w:val="00DD485D"/>
    <w:rsid w:val="00DE1FDF"/>
    <w:rsid w:val="00DF0071"/>
    <w:rsid w:val="00DF18E6"/>
    <w:rsid w:val="00DF3B89"/>
    <w:rsid w:val="00DF57D0"/>
    <w:rsid w:val="00E03CFD"/>
    <w:rsid w:val="00E17F76"/>
    <w:rsid w:val="00E27349"/>
    <w:rsid w:val="00E41ED6"/>
    <w:rsid w:val="00E64EAF"/>
    <w:rsid w:val="00E75850"/>
    <w:rsid w:val="00E77EAA"/>
    <w:rsid w:val="00E87BCE"/>
    <w:rsid w:val="00EA7BAC"/>
    <w:rsid w:val="00EB443C"/>
    <w:rsid w:val="00EC74B4"/>
    <w:rsid w:val="00ED37CA"/>
    <w:rsid w:val="00EE14C0"/>
    <w:rsid w:val="00EE3887"/>
    <w:rsid w:val="00EE51AF"/>
    <w:rsid w:val="00EF115C"/>
    <w:rsid w:val="00EF154B"/>
    <w:rsid w:val="00EF6BAB"/>
    <w:rsid w:val="00F03987"/>
    <w:rsid w:val="00F11CD6"/>
    <w:rsid w:val="00F12F8E"/>
    <w:rsid w:val="00F169E1"/>
    <w:rsid w:val="00F25EF3"/>
    <w:rsid w:val="00F4336E"/>
    <w:rsid w:val="00F472C3"/>
    <w:rsid w:val="00F54C49"/>
    <w:rsid w:val="00F73FF5"/>
    <w:rsid w:val="00F810A5"/>
    <w:rsid w:val="00F84D6E"/>
    <w:rsid w:val="00F84F4A"/>
    <w:rsid w:val="00F8781E"/>
    <w:rsid w:val="00F93F06"/>
    <w:rsid w:val="00FB567A"/>
    <w:rsid w:val="00FE389F"/>
    <w:rsid w:val="00FF3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1BC97DEF-DC5E-4DAB-A56B-87540F78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D6E"/>
    <w:pPr>
      <w:ind w:leftChars="400" w:left="840"/>
    </w:pPr>
  </w:style>
  <w:style w:type="paragraph" w:styleId="a4">
    <w:name w:val="header"/>
    <w:basedOn w:val="a"/>
    <w:link w:val="a5"/>
    <w:uiPriority w:val="99"/>
    <w:unhideWhenUsed/>
    <w:rsid w:val="003F61AD"/>
    <w:pPr>
      <w:tabs>
        <w:tab w:val="center" w:pos="4252"/>
        <w:tab w:val="right" w:pos="8504"/>
      </w:tabs>
      <w:snapToGrid w:val="0"/>
    </w:pPr>
  </w:style>
  <w:style w:type="character" w:customStyle="1" w:styleId="a5">
    <w:name w:val="ヘッダー (文字)"/>
    <w:basedOn w:val="a0"/>
    <w:link w:val="a4"/>
    <w:uiPriority w:val="99"/>
    <w:rsid w:val="003F61AD"/>
  </w:style>
  <w:style w:type="paragraph" w:styleId="a6">
    <w:name w:val="footer"/>
    <w:basedOn w:val="a"/>
    <w:link w:val="a7"/>
    <w:uiPriority w:val="99"/>
    <w:unhideWhenUsed/>
    <w:rsid w:val="003F61AD"/>
    <w:pPr>
      <w:tabs>
        <w:tab w:val="center" w:pos="4252"/>
        <w:tab w:val="right" w:pos="8504"/>
      </w:tabs>
      <w:snapToGrid w:val="0"/>
    </w:pPr>
  </w:style>
  <w:style w:type="character" w:customStyle="1" w:styleId="a7">
    <w:name w:val="フッター (文字)"/>
    <w:basedOn w:val="a0"/>
    <w:link w:val="a6"/>
    <w:uiPriority w:val="99"/>
    <w:rsid w:val="003F61AD"/>
  </w:style>
  <w:style w:type="paragraph" w:styleId="a8">
    <w:name w:val="Balloon Text"/>
    <w:basedOn w:val="a"/>
    <w:link w:val="a9"/>
    <w:uiPriority w:val="99"/>
    <w:semiHidden/>
    <w:unhideWhenUsed/>
    <w:rsid w:val="003F61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61AD"/>
    <w:rPr>
      <w:rFonts w:asciiTheme="majorHAnsi" w:eastAsiaTheme="majorEastAsia" w:hAnsiTheme="majorHAnsi" w:cstheme="majorBidi"/>
      <w:sz w:val="18"/>
      <w:szCs w:val="18"/>
    </w:rPr>
  </w:style>
  <w:style w:type="paragraph" w:styleId="aa">
    <w:name w:val="Title"/>
    <w:basedOn w:val="a"/>
    <w:next w:val="a"/>
    <w:link w:val="ab"/>
    <w:uiPriority w:val="10"/>
    <w:qFormat/>
    <w:rsid w:val="003F61AD"/>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0"/>
    <w:link w:val="aa"/>
    <w:uiPriority w:val="10"/>
    <w:rsid w:val="003F61AD"/>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3F61AD"/>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d">
    <w:name w:val="副題 (文字)"/>
    <w:basedOn w:val="a0"/>
    <w:link w:val="ac"/>
    <w:uiPriority w:val="11"/>
    <w:rsid w:val="003F61AD"/>
    <w:rPr>
      <w:rFonts w:asciiTheme="majorHAnsi" w:eastAsiaTheme="majorEastAsia" w:hAnsiTheme="majorHAnsi" w:cstheme="majorBidi"/>
      <w:i/>
      <w:iCs/>
      <w:color w:val="4F81BD" w:themeColor="accent1"/>
      <w:spacing w:val="1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107B0B-BEF3-4DE6-A2BD-AF5F1395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5</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「みねっとわーく」運用規定</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「みねっとわーく」運用規定</dc:title>
  <dc:subject>○年○月　美祢市</dc:subject>
  <dc:creator>包括支援センター</dc:creator>
  <cp:keywords/>
  <dc:description/>
  <cp:lastModifiedBy>包括支援センター</cp:lastModifiedBy>
  <cp:revision>176</cp:revision>
  <cp:lastPrinted>2019-12-11T00:20:00Z</cp:lastPrinted>
  <dcterms:created xsi:type="dcterms:W3CDTF">2018-08-22T07:15:00Z</dcterms:created>
  <dcterms:modified xsi:type="dcterms:W3CDTF">2019-12-16T05:04:00Z</dcterms:modified>
</cp:coreProperties>
</file>